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559D" w14:textId="77777777" w:rsidR="004428E1" w:rsidRDefault="004428E1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</w:p>
    <w:p w14:paraId="48BD1552" w14:textId="6D6EE113" w:rsidR="004428E1" w:rsidRDefault="004428E1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900B34" wp14:editId="665BF2B1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5940425" cy="2486660"/>
            <wp:effectExtent l="0" t="0" r="3175" b="8890"/>
            <wp:wrapTight wrapText="bothSides">
              <wp:wrapPolygon edited="0">
                <wp:start x="0" y="0"/>
                <wp:lineTo x="0" y="21512"/>
                <wp:lineTo x="21542" y="21512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0D138A" w14:textId="77777777" w:rsidR="004428E1" w:rsidRDefault="004428E1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87F63AF" w14:textId="7989FFA6" w:rsidR="00AD1410" w:rsidRPr="004428E1" w:rsidRDefault="004428E1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КАРТОТЕКА ИГРОВЫХ УПРАЖНЕНИЙ</w:t>
      </w:r>
      <w:r w:rsidR="00AD1410" w:rsidRPr="004428E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2BA6D50A" w14:textId="77777777" w:rsidR="004428E1" w:rsidRDefault="00AD1410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428E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для развития мимики, </w:t>
      </w:r>
    </w:p>
    <w:p w14:paraId="499BAF14" w14:textId="56057D5A" w:rsidR="00AD1410" w:rsidRPr="004428E1" w:rsidRDefault="00AD1410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428E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сила голоса и чувства ритма</w:t>
      </w:r>
    </w:p>
    <w:p w14:paraId="3EBB5AD6" w14:textId="44F3FD7D" w:rsidR="00AD1410" w:rsidRPr="004428E1" w:rsidRDefault="00AD1410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120723E" w14:textId="6BA3C5D6" w:rsidR="004428E1" w:rsidRDefault="004428E1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6B547A" wp14:editId="04E99A2F">
            <wp:simplePos x="0" y="0"/>
            <wp:positionH relativeFrom="margin">
              <wp:align>center</wp:align>
            </wp:positionH>
            <wp:positionV relativeFrom="paragraph">
              <wp:posOffset>436880</wp:posOffset>
            </wp:positionV>
            <wp:extent cx="5383530" cy="1941830"/>
            <wp:effectExtent l="0" t="0" r="7620" b="1270"/>
            <wp:wrapTight wrapText="bothSides">
              <wp:wrapPolygon edited="0">
                <wp:start x="0" y="0"/>
                <wp:lineTo x="0" y="21402"/>
                <wp:lineTo x="21554" y="21402"/>
                <wp:lineTo x="2155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16037C" w14:textId="2CEF8C5E" w:rsidR="004428E1" w:rsidRDefault="004428E1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4D888F" w14:textId="2038660E" w:rsidR="004428E1" w:rsidRDefault="004428E1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6ABECE" w14:textId="3CDC5488" w:rsidR="004428E1" w:rsidRDefault="004428E1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C9E800" w14:textId="28C9324E" w:rsidR="0084277B" w:rsidRPr="0084277B" w:rsidRDefault="0084277B" w:rsidP="0084277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для мимических мышц</w:t>
      </w:r>
    </w:p>
    <w:p w14:paraId="3BD62DC1" w14:textId="50F93800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Растянуть уголки рта (“улыбка”) и расслабить. При усмиханни уголки рта поднимаются все выше и выше. Упражнение повторять при открытом и закрытом рте.</w:t>
      </w:r>
    </w:p>
    <w:p w14:paraId="22A6125E" w14:textId="03E635E4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Вибрация губ (фырканье лошади). Наклоняемся кпереди, расслабляем верхнюю часть тела. И выдыхаем через губы, пока они начнут вибрировать. Говорим “фрррррр”, как это делают лошади.</w:t>
      </w:r>
    </w:p>
    <w:p w14:paraId="581B5E0A" w14:textId="31AE0FCB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уголки рта при закрытом рте.</w:t>
      </w:r>
    </w:p>
    <w:p w14:paraId="2CF380D2" w14:textId="7DA0BFC6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Насупить брови, расслабить.</w:t>
      </w:r>
    </w:p>
    <w:p w14:paraId="14A1D44E" w14:textId="1AEA17C0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брови, расслабить.</w:t>
      </w:r>
    </w:p>
    <w:p w14:paraId="1F5A69E9" w14:textId="219DEE4E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Зажмурить один глаз, потом второй.</w:t>
      </w:r>
    </w:p>
    <w:p w14:paraId="6A9DE49C" w14:textId="42CBD9BD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Зажмуриться, открыть глаза.</w:t>
      </w:r>
    </w:p>
    <w:p w14:paraId="46583420" w14:textId="216CF25E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затем сомкнуть губы в кружочек и расслабить.</w:t>
      </w:r>
    </w:p>
    <w:p w14:paraId="40D48857" w14:textId="3B07A37D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Сморщить лоб, расслабить.</w:t>
      </w:r>
    </w:p>
    <w:p w14:paraId="347F4DD8" w14:textId="238EDED7" w:rsidR="0084277B" w:rsidRPr="0084277B" w:rsidRDefault="0084277B" w:rsidP="0084277B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гримасы, на которые способно наше лицо. Без помощи рук.</w:t>
      </w:r>
    </w:p>
    <w:p w14:paraId="12DA21F3" w14:textId="77777777" w:rsidR="0084277B" w:rsidRPr="0084277B" w:rsidRDefault="0084277B" w:rsidP="008427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27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Упражнений имеется огромное количество, самых разных вариантов. Чтобы получить оптимальный результат, следует чередовать тренировочные комплексы. Из каждой группы выбирайте два-три-четыре упражнения.</w:t>
      </w:r>
    </w:p>
    <w:p w14:paraId="00B46F6C" w14:textId="33D528D1" w:rsidR="00AD1410" w:rsidRPr="00AD1410" w:rsidRDefault="00AD1410" w:rsidP="00AD1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губных мышц</w:t>
      </w:r>
    </w:p>
    <w:p w14:paraId="715DCB8D" w14:textId="0BDE84FF" w:rsid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Веселый пятачок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EC58964" w14:textId="2C40CB65" w:rsidR="00AD1410" w:rsidRP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«один»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сомкнутые губы вытягиваются вперед, как пятачок у поросенка; на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«два»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 растягиваются в улыбке, не обнажая </w:t>
      </w:r>
      <w:r w:rsidR="008019FC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зубы;</w:t>
      </w:r>
      <w:r w:rsidR="008019F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сомкнутые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вытянутые губы (пятачок) двигаются сначала вверх и вниз, вправо и влево; пятачок делает круговые движения сначала в одну сторону, затем в </w:t>
      </w:r>
      <w:r w:rsidR="008019FC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другую. (</w:t>
      </w:r>
      <w:r w:rsidRPr="00AD1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Закончить упражнение – фыркнуть как лошадка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0DCAF" w14:textId="72A0E90D" w:rsid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Щеточка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AE1416C" w14:textId="5B059D50" w:rsidR="00AD1410" w:rsidRP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Нижние губы касаются верхней губы и легко почесывают ее, затем тоже движение делают верхние зубы, касаясь нижней губы. Кисть руки неподвижна. Ладонь вверх – двигаются только пальцы. Ладонь вниз – двигаются только пальцы.</w:t>
      </w:r>
    </w:p>
    <w:p w14:paraId="2E97BB6E" w14:textId="5CD60B6B" w:rsidR="00AD1410" w:rsidRPr="00AD1410" w:rsidRDefault="00AD1410" w:rsidP="00AD14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</w:t>
      </w: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шеи и челюсти</w:t>
      </w:r>
    </w:p>
    <w:p w14:paraId="0B13B38A" w14:textId="5ECA268C" w:rsid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3F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«Вправо, влево»</w:t>
      </w:r>
    </w:p>
    <w:p w14:paraId="470D2432" w14:textId="4ABEEF01" w:rsidR="003F6142" w:rsidRDefault="003F6142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то к правому, то к левому плечу,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перекатывает голову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спине и груди.</w:t>
      </w:r>
    </w:p>
    <w:p w14:paraId="444126F1" w14:textId="0B8F294C" w:rsidR="003F6142" w:rsidRDefault="003F6142" w:rsidP="003F61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1410"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1410"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Удивленный бегемот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4A54D4A" w14:textId="24889B8A" w:rsidR="003F6142" w:rsidRDefault="003F6142" w:rsidP="003F61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отбрасывает 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нижнюю челюсть, рот при этом открывается широко и свободно.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4372BF"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Упражнение</w:t>
      </w:r>
      <w:r w:rsidR="00AD1410"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</w:t>
      </w:r>
      <w:r w:rsidR="00AD1410"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евающая пантера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2E44D73" w14:textId="5872241C" w:rsidR="00AD1410" w:rsidRPr="00AD1410" w:rsidRDefault="003F6142" w:rsidP="003F61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руками на обе щеки в средней части и произн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осит 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“вау, вау, вау”, подражая голосу пантеры, резко опуская нижнюю челюсть, широко открывая рот, затем зев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AD1410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гивается.</w:t>
      </w:r>
    </w:p>
    <w:p w14:paraId="2B7C04CD" w14:textId="49EBF35B" w:rsidR="00AD1410" w:rsidRPr="00AD1410" w:rsidRDefault="003F6142" w:rsidP="003F61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для </w:t>
      </w:r>
      <w:r w:rsidR="00AD1410"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мышц языка</w:t>
      </w:r>
    </w:p>
    <w:p w14:paraId="4FD10603" w14:textId="44F4E3EC" w:rsidR="00AD1410" w:rsidRPr="00AD1410" w:rsidRDefault="003F6142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D1410"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</w:p>
    <w:p w14:paraId="5F31EA1F" w14:textId="0A194630" w:rsidR="00AD1410" w:rsidRP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рот открыт, язык лежит плоско у нижних резцов. На счет </w:t>
      </w:r>
      <w:r w:rsid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«один»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поднимается за верхние зубы. На счет </w:t>
      </w:r>
      <w:r w:rsid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«два»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опускается в исходное положение. Повторить 5 – 6 раз.</w:t>
      </w:r>
      <w:r w:rsid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1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Кисть руки – движение ладонью </w:t>
      </w:r>
      <w:r w:rsidR="003F6142" w:rsidRPr="00AD1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вверх-вниз</w:t>
      </w:r>
      <w:r w:rsidRPr="00AD1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8EF9A5B" w14:textId="5600EBCF" w:rsidR="00AD1410" w:rsidRPr="00AD1410" w:rsidRDefault="003F6142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D1410"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</w:p>
    <w:p w14:paraId="40D5677C" w14:textId="4C3C7971" w:rsidR="003F6142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рот полуоткрыт, язык лежит плоско у нижних резцов. На счет </w:t>
      </w:r>
      <w:r w:rsid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«один»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коснуться кончиком языка левого уголка губ. На счет </w:t>
      </w:r>
      <w:r w:rsid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«два»</w:t>
      </w:r>
      <w:r w:rsidR="0043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72BF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правого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движения повторяются 5 – 6 раз без перерыва; при этом необходимо следить, чтобы рот не закрывался, и нижняя челюсть не двигалась. </w:t>
      </w:r>
      <w:r w:rsidRPr="00AD1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Кисть руки – ладонь параллельна столу, пальцы вместе, двигается только ладонь синхронно с языком.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014889" w14:textId="61EAD093" w:rsidR="00AD1410" w:rsidRPr="00AD1410" w:rsidRDefault="00AD1410" w:rsidP="003F61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Интонационные упражнения</w:t>
      </w:r>
    </w:p>
    <w:p w14:paraId="3B488171" w14:textId="55EFE3B3" w:rsidR="00AD1410" w:rsidRP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«Измени голос»</w:t>
      </w:r>
    </w:p>
    <w:p w14:paraId="679AA570" w14:textId="391522CC" w:rsid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приемам интонации. Умению произносить слова с ударением и выражать свое отношение к происходящим событиям. Развивать внимание, наблюдательность, воображение детей.</w:t>
      </w:r>
    </w:p>
    <w:p w14:paraId="7AE4ADBE" w14:textId="3B4A19B4" w:rsidR="003F6142" w:rsidRPr="00AD1410" w:rsidRDefault="003F6142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14:paraId="32C9AE47" w14:textId="064FD852" w:rsidR="00AD1410" w:rsidRP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приветствуют друг друга, от имени любого, придуманного ими сказочного персонажа (лисы, зайца, волка), надевают (по желанию) костюмы и рассказывают, на кого они стали похожи. Педагог помогает им </w:t>
      </w:r>
      <w:r w:rsidR="004372BF"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</w:t>
      </w:r>
      <w:r w:rsidR="0043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 героев через выразительные движения, мимику, голос.</w:t>
      </w:r>
    </w:p>
    <w:p w14:paraId="7E2FA58B" w14:textId="77777777" w:rsidR="00AD1410" w:rsidRP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«Где мы были, мы не скажем»</w:t>
      </w:r>
    </w:p>
    <w:p w14:paraId="04EEB7D7" w14:textId="24C8F3C5" w:rsid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внимание, память, образное мышление детей.</w:t>
      </w:r>
    </w:p>
    <w:p w14:paraId="4C3C9D30" w14:textId="4A1CC2B3" w:rsidR="003F6142" w:rsidRPr="00AD1410" w:rsidRDefault="003F6142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14:paraId="70AD905C" w14:textId="77777777" w:rsidR="003F6142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Водящий, которого выбирают дети, уходит за дверь, а оставшиеся ребята вместе с педагогом</w:t>
      </w:r>
      <w:r w:rsid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договариваются, кого или что они будут изображать. Затем входит водящий и говорит: «Расскажите, где</w:t>
      </w:r>
      <w:r w:rsidR="003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были, что вы делали?» </w:t>
      </w:r>
    </w:p>
    <w:p w14:paraId="5934F92B" w14:textId="77777777" w:rsidR="00561F5D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отвечают: «Где мы были, мы не скажем, а что делали — покажем» </w:t>
      </w:r>
      <w:r w:rsidR="00561F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они договорились изображать действие) или «Кого видели, покажем» (если они изображают животное) т.д. </w:t>
      </w:r>
    </w:p>
    <w:p w14:paraId="4D0BB7FA" w14:textId="1C29C912" w:rsidR="00AD1410" w:rsidRPr="00AD1410" w:rsidRDefault="00AD1410" w:rsidP="00AD1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игры педагог помогает детям найти наиболее характерные особенности животных или предметов и выразительно их передать.</w:t>
      </w:r>
    </w:p>
    <w:p w14:paraId="55AB45C1" w14:textId="27036890" w:rsidR="00E93439" w:rsidRPr="00E93439" w:rsidRDefault="00E93439" w:rsidP="00E93439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93439">
        <w:rPr>
          <w:rStyle w:val="c8"/>
          <w:b/>
          <w:bCs/>
          <w:sz w:val="28"/>
          <w:szCs w:val="28"/>
        </w:rPr>
        <w:t>Игр для развития речевого дыхания, силы голоса</w:t>
      </w:r>
    </w:p>
    <w:p w14:paraId="269FDF6C" w14:textId="4FE1AD66" w:rsidR="00E93439" w:rsidRPr="00E93439" w:rsidRDefault="00E93439" w:rsidP="00E9343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1.</w:t>
      </w:r>
      <w:r w:rsidRPr="00E93439">
        <w:rPr>
          <w:rStyle w:val="c4"/>
          <w:b/>
          <w:bCs/>
          <w:sz w:val="28"/>
          <w:szCs w:val="28"/>
        </w:rPr>
        <w:t>Игра «Протяни звук»</w:t>
      </w:r>
    </w:p>
    <w:p w14:paraId="5E4AF1B2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Цель игры: помочь ребенку развить речевое дыхание.</w:t>
      </w:r>
    </w:p>
    <w:p w14:paraId="7C273418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Оборудование: специального оборудования не требуется.</w:t>
      </w:r>
    </w:p>
    <w:p w14:paraId="07067548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Ход игры. В игру нужно играть, разбившись на пары. Дети становятся лицом друг к другу и по сигналу взрослого глубоко вдыхают и начинают тянуть определенный гласный звук (а, о, у, и, э). Выигрывает тот, кто дольше протянул звук, не делая дополнительного вдоха.</w:t>
      </w:r>
    </w:p>
    <w:p w14:paraId="6062E137" w14:textId="0CDB49A5" w:rsidR="00E93439" w:rsidRPr="00E93439" w:rsidRDefault="00E93439" w:rsidP="00E9343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2.</w:t>
      </w:r>
      <w:r w:rsidRPr="00E93439">
        <w:rPr>
          <w:rStyle w:val="c4"/>
          <w:b/>
          <w:bCs/>
          <w:sz w:val="28"/>
          <w:szCs w:val="28"/>
        </w:rPr>
        <w:t>Игра «Эхо»</w:t>
      </w:r>
    </w:p>
    <w:p w14:paraId="4C66E17B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Цель игры: развить силу голоса ребенка.</w:t>
      </w:r>
    </w:p>
    <w:p w14:paraId="21E5181B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Оборудование: специального оборудования не требуется.</w:t>
      </w:r>
    </w:p>
    <w:p w14:paraId="6CDA9747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Ход игры. В игру можно играть вдвоем или с большим числом игроков, главное, чтобы участников было с четное количество. Игроки разбиваются на пары и становятся лицом друг к другу. Одна шеренга громко произносит сочетания гласных звуков, например, ау, оу, ио, аи и пр., а вторая тихо их повторяет.</w:t>
      </w:r>
    </w:p>
    <w:p w14:paraId="6EC1D4D5" w14:textId="5022BA30" w:rsidR="00E93439" w:rsidRPr="00E93439" w:rsidRDefault="0000632D" w:rsidP="00E9343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>3.</w:t>
      </w:r>
      <w:r w:rsidR="00E93439" w:rsidRPr="00E93439">
        <w:rPr>
          <w:rStyle w:val="c10"/>
          <w:b/>
          <w:bCs/>
          <w:sz w:val="28"/>
          <w:szCs w:val="28"/>
        </w:rPr>
        <w:t>Игра «Дом»</w:t>
      </w:r>
    </w:p>
    <w:p w14:paraId="1D0EDB21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Цель игры: развить у детей силу и плавность голоса, научить правильно произносить звуки.</w:t>
      </w:r>
    </w:p>
    <w:p w14:paraId="5DF93C41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Оборудование: специального оборудования не требуется.</w:t>
      </w:r>
    </w:p>
    <w:p w14:paraId="3D897D74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Ход игры. Дети вместе со взрослым стоят в кругу, делают глубокий вдох, а при выдохе протяжно произносят слоги: «Динн, донн, бимм, бомм». Затем декла</w:t>
      </w:r>
      <w:r w:rsidRPr="00E93439">
        <w:rPr>
          <w:rStyle w:val="c3"/>
          <w:sz w:val="28"/>
          <w:szCs w:val="28"/>
        </w:rPr>
        <w:softHyphen/>
        <w:t>мируют стихотворение, одновременно делая движения.</w:t>
      </w:r>
    </w:p>
    <w:p w14:paraId="5E9E9DEF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Бим — бом! Бим — бом! (</w:t>
      </w:r>
      <w:r w:rsidRPr="0000632D">
        <w:rPr>
          <w:rStyle w:val="c3"/>
          <w:i/>
          <w:iCs/>
          <w:sz w:val="28"/>
          <w:szCs w:val="28"/>
        </w:rPr>
        <w:t>стоять на месте</w:t>
      </w:r>
      <w:r w:rsidRPr="00E93439">
        <w:rPr>
          <w:rStyle w:val="c3"/>
          <w:sz w:val="28"/>
          <w:szCs w:val="28"/>
        </w:rPr>
        <w:t>)</w:t>
      </w:r>
    </w:p>
    <w:p w14:paraId="061DCF04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Дружно строим вместе дом (</w:t>
      </w:r>
      <w:r w:rsidRPr="0000632D">
        <w:rPr>
          <w:rStyle w:val="c3"/>
          <w:i/>
          <w:iCs/>
          <w:sz w:val="28"/>
          <w:szCs w:val="28"/>
        </w:rPr>
        <w:t>положить руки на пояс, наклоняться вперед</w:t>
      </w:r>
      <w:r w:rsidRPr="00E93439">
        <w:rPr>
          <w:rStyle w:val="c3"/>
          <w:sz w:val="28"/>
          <w:szCs w:val="28"/>
        </w:rPr>
        <w:t>).</w:t>
      </w:r>
    </w:p>
    <w:p w14:paraId="409B833A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Бим — бом! Бим — бом! (</w:t>
      </w:r>
      <w:r w:rsidRPr="0000632D">
        <w:rPr>
          <w:rStyle w:val="c3"/>
          <w:i/>
          <w:iCs/>
          <w:sz w:val="28"/>
          <w:szCs w:val="28"/>
        </w:rPr>
        <w:t>хлопать в ладоши</w:t>
      </w:r>
      <w:r w:rsidRPr="00E93439">
        <w:rPr>
          <w:rStyle w:val="c3"/>
          <w:sz w:val="28"/>
          <w:szCs w:val="28"/>
        </w:rPr>
        <w:t>)</w:t>
      </w:r>
    </w:p>
    <w:p w14:paraId="29061972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Как хорош будет наш дом! (</w:t>
      </w:r>
      <w:r w:rsidRPr="0000632D">
        <w:rPr>
          <w:rStyle w:val="c3"/>
          <w:i/>
          <w:iCs/>
          <w:sz w:val="28"/>
          <w:szCs w:val="28"/>
        </w:rPr>
        <w:t>поднять руки вверх</w:t>
      </w:r>
      <w:r w:rsidRPr="00E93439">
        <w:rPr>
          <w:rStyle w:val="c3"/>
          <w:sz w:val="28"/>
          <w:szCs w:val="28"/>
        </w:rPr>
        <w:t>)</w:t>
      </w:r>
    </w:p>
    <w:p w14:paraId="6A0AE7EE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***</w:t>
      </w:r>
    </w:p>
    <w:p w14:paraId="3F70742C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Дин — дон! Дин — дон! (</w:t>
      </w:r>
      <w:r w:rsidRPr="0000632D">
        <w:rPr>
          <w:rStyle w:val="c3"/>
          <w:i/>
          <w:iCs/>
          <w:sz w:val="28"/>
          <w:szCs w:val="28"/>
        </w:rPr>
        <w:t>стоять на месте</w:t>
      </w:r>
      <w:r w:rsidRPr="00E93439">
        <w:rPr>
          <w:rStyle w:val="c3"/>
          <w:sz w:val="28"/>
          <w:szCs w:val="28"/>
        </w:rPr>
        <w:t>)</w:t>
      </w:r>
    </w:p>
    <w:p w14:paraId="5825863D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Просыпается наш слон (</w:t>
      </w:r>
      <w:r w:rsidRPr="0000632D">
        <w:rPr>
          <w:rStyle w:val="c3"/>
          <w:i/>
          <w:iCs/>
          <w:sz w:val="28"/>
          <w:szCs w:val="28"/>
        </w:rPr>
        <w:t>поднять руки вверх и потянуться</w:t>
      </w:r>
      <w:r w:rsidRPr="00E93439">
        <w:rPr>
          <w:rStyle w:val="c3"/>
          <w:sz w:val="28"/>
          <w:szCs w:val="28"/>
        </w:rPr>
        <w:t>).</w:t>
      </w:r>
    </w:p>
    <w:p w14:paraId="329BAC3A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Старый, добрый, серый слон (</w:t>
      </w:r>
      <w:r w:rsidRPr="0000632D">
        <w:rPr>
          <w:rStyle w:val="c3"/>
          <w:i/>
          <w:iCs/>
          <w:sz w:val="28"/>
          <w:szCs w:val="28"/>
        </w:rPr>
        <w:t>положить руки на пояс</w:t>
      </w:r>
      <w:r w:rsidRPr="00E93439">
        <w:rPr>
          <w:rStyle w:val="c3"/>
          <w:sz w:val="28"/>
          <w:szCs w:val="28"/>
        </w:rPr>
        <w:t>).</w:t>
      </w:r>
    </w:p>
    <w:p w14:paraId="192AED49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Дин — дон! Дин — дон! (</w:t>
      </w:r>
      <w:r w:rsidRPr="0000632D">
        <w:rPr>
          <w:rStyle w:val="c3"/>
          <w:i/>
          <w:iCs/>
          <w:sz w:val="28"/>
          <w:szCs w:val="28"/>
        </w:rPr>
        <w:t>шагать на месте</w:t>
      </w:r>
      <w:r w:rsidRPr="00E93439">
        <w:rPr>
          <w:rStyle w:val="c3"/>
          <w:sz w:val="28"/>
          <w:szCs w:val="28"/>
        </w:rPr>
        <w:t>)</w:t>
      </w:r>
    </w:p>
    <w:p w14:paraId="1EDDD68C" w14:textId="3FF37A54" w:rsidR="00E93439" w:rsidRPr="00E93439" w:rsidRDefault="0000632D" w:rsidP="00E9343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4.</w:t>
      </w:r>
      <w:r w:rsidR="00E93439" w:rsidRPr="00E93439">
        <w:rPr>
          <w:rStyle w:val="c4"/>
          <w:b/>
          <w:bCs/>
          <w:sz w:val="28"/>
          <w:szCs w:val="28"/>
        </w:rPr>
        <w:t>Игра «Кто дольше»</w:t>
      </w:r>
    </w:p>
    <w:p w14:paraId="3F7C8835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Цель игры: развивать у детей длительность и устойчивость звучания голоса. Оборудование: специального оборудования не требуется.</w:t>
      </w:r>
    </w:p>
    <w:p w14:paraId="278240CE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Ход игры. Дети сидят на диванчике, делают глубокий вдох. При выдохе про</w:t>
      </w:r>
      <w:r w:rsidRPr="00E93439">
        <w:rPr>
          <w:rStyle w:val="c3"/>
          <w:sz w:val="28"/>
          <w:szCs w:val="28"/>
        </w:rPr>
        <w:softHyphen/>
        <w:t>тяжно произносят слоги, которые состоят из согласных «м» и «н» и различных гласных: «Маммм, миммм, муммм, моммм» и т. д. Произносить слоги следует как можно дольше.</w:t>
      </w:r>
    </w:p>
    <w:p w14:paraId="21D4B641" w14:textId="71743278" w:rsidR="00E93439" w:rsidRPr="00E93439" w:rsidRDefault="0000632D" w:rsidP="00E9343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5. </w:t>
      </w:r>
      <w:r w:rsidR="00E93439" w:rsidRPr="00E93439">
        <w:rPr>
          <w:rStyle w:val="c4"/>
          <w:b/>
          <w:bCs/>
          <w:sz w:val="28"/>
          <w:szCs w:val="28"/>
        </w:rPr>
        <w:t>Игра «Тихо — громко»</w:t>
      </w:r>
    </w:p>
    <w:p w14:paraId="7860A198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Цель игры: развить у детей силу голоса.</w:t>
      </w:r>
    </w:p>
    <w:p w14:paraId="2E243716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Оборудование: бубен или барабан.</w:t>
      </w:r>
    </w:p>
    <w:p w14:paraId="3E620C00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Ход игры. Дети вместе с взрослым стоят в кругу. Под звуки бубна или барабана они начинают шагать по кругу. Если взрослый ударяет в барабан громко, то шатать нужно, высоко поднимая ноги и громко говоря: «топ — топ». При тихих ударах шагать надо как обычно и говорить тихо. Также при громких ударах следует громко хлопать в ладоши, а при тихих ударах — тихо. В это время произносить следующие слова:</w:t>
      </w:r>
    </w:p>
    <w:p w14:paraId="52734101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Мы идем и топаем:</w:t>
      </w:r>
    </w:p>
    <w:p w14:paraId="2A919782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 «Топ — топ — топ».</w:t>
      </w:r>
    </w:p>
    <w:p w14:paraId="2E6E2F65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Мы идем и хлопаем:</w:t>
      </w:r>
    </w:p>
    <w:p w14:paraId="541CEF03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«Хлоп — хлоп — хлоп».</w:t>
      </w:r>
    </w:p>
    <w:p w14:paraId="23FBFF37" w14:textId="54C577F7" w:rsidR="00E93439" w:rsidRPr="00E93439" w:rsidRDefault="0000632D" w:rsidP="00E9343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0"/>
          <w:b/>
          <w:bCs/>
          <w:sz w:val="28"/>
          <w:szCs w:val="28"/>
        </w:rPr>
        <w:t xml:space="preserve">6. </w:t>
      </w:r>
      <w:r w:rsidR="00E93439" w:rsidRPr="00E93439">
        <w:rPr>
          <w:rStyle w:val="c10"/>
          <w:b/>
          <w:bCs/>
          <w:sz w:val="28"/>
          <w:szCs w:val="28"/>
        </w:rPr>
        <w:t>Игра «Гром»</w:t>
      </w:r>
    </w:p>
    <w:p w14:paraId="157AB594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Цель игры: развить у детей силу и плавность голоса.</w:t>
      </w:r>
    </w:p>
    <w:p w14:paraId="1F94A504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Оборудование: специального оборудования не требуется.</w:t>
      </w:r>
    </w:p>
    <w:p w14:paraId="248B516A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Ход игры. Дети сидят за столами и декламируют стихотворение, одновременно выполняя соответствующие движения:</w:t>
      </w:r>
    </w:p>
    <w:p w14:paraId="0FBF0383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Гром гремит: Бух! Бах! (</w:t>
      </w:r>
      <w:r w:rsidRPr="0000632D">
        <w:rPr>
          <w:rStyle w:val="c3"/>
          <w:i/>
          <w:iCs/>
          <w:sz w:val="28"/>
          <w:szCs w:val="28"/>
        </w:rPr>
        <w:t>ударить ладошкой по столу</w:t>
      </w:r>
      <w:r w:rsidRPr="00E93439">
        <w:rPr>
          <w:rStyle w:val="c3"/>
          <w:sz w:val="28"/>
          <w:szCs w:val="28"/>
        </w:rPr>
        <w:t>)</w:t>
      </w:r>
    </w:p>
    <w:p w14:paraId="2DF66E51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Все дрожит от страха (</w:t>
      </w:r>
      <w:r w:rsidRPr="0000632D">
        <w:rPr>
          <w:rStyle w:val="c3"/>
          <w:i/>
          <w:iCs/>
          <w:sz w:val="28"/>
          <w:szCs w:val="28"/>
        </w:rPr>
        <w:t>обнять себя за плечи</w:t>
      </w:r>
      <w:r w:rsidRPr="00E93439">
        <w:rPr>
          <w:rStyle w:val="c3"/>
          <w:sz w:val="28"/>
          <w:szCs w:val="28"/>
        </w:rPr>
        <w:t>).</w:t>
      </w:r>
    </w:p>
    <w:p w14:paraId="61F2D5F7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Дождь закапал: кап, кап, кап (</w:t>
      </w:r>
      <w:r w:rsidRPr="0000632D">
        <w:rPr>
          <w:rStyle w:val="c3"/>
          <w:i/>
          <w:iCs/>
          <w:sz w:val="28"/>
          <w:szCs w:val="28"/>
        </w:rPr>
        <w:t>постучать кончиками пальцев по столу</w:t>
      </w:r>
      <w:r w:rsidRPr="00E93439">
        <w:rPr>
          <w:rStyle w:val="c3"/>
          <w:sz w:val="28"/>
          <w:szCs w:val="28"/>
        </w:rPr>
        <w:t>).</w:t>
      </w:r>
    </w:p>
    <w:p w14:paraId="3C075BF1" w14:textId="77777777" w:rsidR="00E93439" w:rsidRPr="00E93439" w:rsidRDefault="00E93439" w:rsidP="00E9343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3439">
        <w:rPr>
          <w:rStyle w:val="c3"/>
          <w:sz w:val="28"/>
          <w:szCs w:val="28"/>
        </w:rPr>
        <w:t>Нужно спрятать нам ребят (</w:t>
      </w:r>
      <w:r w:rsidRPr="0000632D">
        <w:rPr>
          <w:rStyle w:val="c3"/>
          <w:i/>
          <w:iCs/>
          <w:sz w:val="28"/>
          <w:szCs w:val="28"/>
        </w:rPr>
        <w:t>убрать руки со стола</w:t>
      </w:r>
      <w:r w:rsidRPr="00E93439">
        <w:rPr>
          <w:rStyle w:val="c3"/>
          <w:sz w:val="28"/>
          <w:szCs w:val="28"/>
        </w:rPr>
        <w:t>).</w:t>
      </w:r>
    </w:p>
    <w:p w14:paraId="571E704D" w14:textId="2C47DC01" w:rsidR="0000632D" w:rsidRPr="00E93439" w:rsidRDefault="0000632D" w:rsidP="000063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упражнения для развития чувства ритма</w:t>
      </w:r>
    </w:p>
    <w:p w14:paraId="5F3890F7" w14:textId="215051AC" w:rsidR="0000632D" w:rsidRPr="0000632D" w:rsidRDefault="008019FC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0632D" w:rsidRPr="00006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«Ежик и барабан»</w:t>
      </w:r>
    </w:p>
    <w:p w14:paraId="5B5C2DF7" w14:textId="7E07B47D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читает стихотворение, а дети играют на барабане </w:t>
      </w:r>
      <w:r w:rsidR="004372BF"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на нем). В дальнейшем слова полностью заменяются ритмом.</w:t>
      </w:r>
    </w:p>
    <w:p w14:paraId="53E25EFA" w14:textId="77777777" w:rsid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06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5C415B" w14:textId="3B01ECB3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ходит ежик,</w:t>
      </w:r>
    </w:p>
    <w:p w14:paraId="40443E17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150EBFEA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играет ежик,</w:t>
      </w:r>
    </w:p>
    <w:p w14:paraId="71E53964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01D792D0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барабаном за плечами,</w:t>
      </w:r>
    </w:p>
    <w:p w14:paraId="4627F52D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05F5A15C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в сад попал случайно</w:t>
      </w:r>
    </w:p>
    <w:p w14:paraId="3B3C0104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07FFD1F2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яблоки любил он</w:t>
      </w:r>
    </w:p>
    <w:p w14:paraId="7C25DC12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5378905B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в саду забыл он</w:t>
      </w:r>
    </w:p>
    <w:p w14:paraId="5346C99A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5DB0EAEA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яблоки срывались</w:t>
      </w:r>
    </w:p>
    <w:p w14:paraId="67310845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5F17232B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удары раздавались</w:t>
      </w:r>
    </w:p>
    <w:p w14:paraId="15AD1C3D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2D210E0D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зайчики струхнули!</w:t>
      </w:r>
    </w:p>
    <w:p w14:paraId="6824E3E9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6A483DA7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до зорьки не сомкнули</w:t>
      </w:r>
    </w:p>
    <w:p w14:paraId="707231F7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 - бум - бум!</w:t>
      </w:r>
    </w:p>
    <w:p w14:paraId="11582F9D" w14:textId="77777777" w:rsid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0632D" w:rsidSect="000063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D2A4632" w14:textId="19A288F1" w:rsidR="0000632D" w:rsidRPr="0000632D" w:rsidRDefault="008019FC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0632D" w:rsidRPr="00006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Игра: «Ритмическое эхо»</w:t>
      </w:r>
    </w:p>
    <w:p w14:paraId="29D3A1E4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прохлопывает простые ритмические рисунки. Дети должны их точно</w:t>
      </w:r>
    </w:p>
    <w:p w14:paraId="36F6645F" w14:textId="77777777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повторить. Усложнение: вводится притоп ногой, обеими ногами.</w:t>
      </w:r>
    </w:p>
    <w:p w14:paraId="7523CAE7" w14:textId="6EA8F3DC" w:rsidR="0000632D" w:rsidRPr="0000632D" w:rsidRDefault="008019FC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0632D" w:rsidRPr="00006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«Сыграй, как я»</w:t>
      </w:r>
    </w:p>
    <w:p w14:paraId="792BEC90" w14:textId="10742C7F" w:rsidR="0000632D" w:rsidRPr="0000632D" w:rsidRDefault="00CE513C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632D"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материал: бубен, металлофон, музыкальный молоточек, деревянные кубики.</w:t>
      </w:r>
    </w:p>
    <w:p w14:paraId="217062F0" w14:textId="306B5867" w:rsidR="0000632D" w:rsidRPr="0000632D" w:rsidRDefault="00CE513C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632D"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воспитатель </w:t>
      </w:r>
      <w:r w:rsidR="004372BF"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="00437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</w:t>
      </w:r>
      <w:r w:rsidR="0000632D"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послушать, а затем повторить ритмический рисунок, состоящий из 5 </w:t>
      </w:r>
      <w:r w:rsidR="0044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632D"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44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0632D"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звуков, сыгранных на любом из вышеперечисленных инструментах.</w:t>
      </w:r>
    </w:p>
    <w:p w14:paraId="546EFB54" w14:textId="28843B3B" w:rsidR="0000632D" w:rsidRPr="0000632D" w:rsidRDefault="008019FC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0632D" w:rsidRPr="00006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Передай ритм</w:t>
      </w:r>
    </w:p>
    <w:p w14:paraId="40AC9E15" w14:textId="3E51032F" w:rsidR="0000632D" w:rsidRPr="0000632D" w:rsidRDefault="0000632D" w:rsidP="00006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друг за другом и кладут руки на плечи впереди стоящего. Ведущий (последний в цепочке) отстукивает ритм на плече того, за кем стоит. И тот передаёт ритм следующему ребёнку. Последний участник (стоя впереди всех) «передаёт» ритм, хлопая в ладоши.</w:t>
      </w:r>
      <w:r w:rsidR="0044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может быть воспитатель, ребёнок. Дети стоят паровозиком или сидят друг за другом на стульях, на скамье.</w:t>
      </w:r>
    </w:p>
    <w:sectPr w:rsidR="0000632D" w:rsidRPr="0000632D" w:rsidSect="000063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76A"/>
    <w:multiLevelType w:val="multilevel"/>
    <w:tmpl w:val="4DC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80FE9"/>
    <w:multiLevelType w:val="multilevel"/>
    <w:tmpl w:val="24BA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762B1"/>
    <w:multiLevelType w:val="multilevel"/>
    <w:tmpl w:val="F7F2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870A6"/>
    <w:multiLevelType w:val="multilevel"/>
    <w:tmpl w:val="E4FE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12E32"/>
    <w:multiLevelType w:val="multilevel"/>
    <w:tmpl w:val="D69A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422C2"/>
    <w:multiLevelType w:val="multilevel"/>
    <w:tmpl w:val="6D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E63E9"/>
    <w:multiLevelType w:val="multilevel"/>
    <w:tmpl w:val="6A5E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5694C"/>
    <w:multiLevelType w:val="multilevel"/>
    <w:tmpl w:val="9682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702A9"/>
    <w:multiLevelType w:val="hybridMultilevel"/>
    <w:tmpl w:val="72301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EC14B9C"/>
    <w:multiLevelType w:val="multilevel"/>
    <w:tmpl w:val="E4F8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36"/>
    <w:rsid w:val="0000632D"/>
    <w:rsid w:val="003F6142"/>
    <w:rsid w:val="004372BF"/>
    <w:rsid w:val="004428E1"/>
    <w:rsid w:val="00561F5D"/>
    <w:rsid w:val="008019FC"/>
    <w:rsid w:val="0084277B"/>
    <w:rsid w:val="00A72360"/>
    <w:rsid w:val="00AA48BC"/>
    <w:rsid w:val="00AD1410"/>
    <w:rsid w:val="00B66C36"/>
    <w:rsid w:val="00CE513C"/>
    <w:rsid w:val="00E93439"/>
    <w:rsid w:val="00F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B093"/>
  <w15:chartTrackingRefBased/>
  <w15:docId w15:val="{944456EF-A5D8-4BD3-A0DA-F0CCCA83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10"/>
    <w:pPr>
      <w:ind w:left="720"/>
      <w:contextualSpacing/>
    </w:pPr>
  </w:style>
  <w:style w:type="paragraph" w:customStyle="1" w:styleId="c5">
    <w:name w:val="c5"/>
    <w:basedOn w:val="a"/>
    <w:rsid w:val="00E9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3439"/>
  </w:style>
  <w:style w:type="character" w:customStyle="1" w:styleId="c4">
    <w:name w:val="c4"/>
    <w:basedOn w:val="a0"/>
    <w:rsid w:val="00E93439"/>
  </w:style>
  <w:style w:type="paragraph" w:customStyle="1" w:styleId="c2">
    <w:name w:val="c2"/>
    <w:basedOn w:val="a"/>
    <w:rsid w:val="00E9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3439"/>
  </w:style>
  <w:style w:type="character" w:customStyle="1" w:styleId="c10">
    <w:name w:val="c10"/>
    <w:basedOn w:val="a0"/>
    <w:rsid w:val="00E9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1D13-EB5D-4273-9231-5AB9178D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Наумов</cp:lastModifiedBy>
  <cp:revision>2</cp:revision>
  <dcterms:created xsi:type="dcterms:W3CDTF">2022-05-19T13:59:00Z</dcterms:created>
  <dcterms:modified xsi:type="dcterms:W3CDTF">2022-05-19T13:59:00Z</dcterms:modified>
</cp:coreProperties>
</file>