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Pr="00922F55">
        <w:rPr>
          <w:rFonts w:ascii="Times New Roman" w:hAnsi="Times New Roman" w:cs="Times New Roman"/>
          <w:sz w:val="28"/>
          <w:szCs w:val="28"/>
        </w:rPr>
        <w:t xml:space="preserve"> для воспитателей по разрешению и предотвращению конфликтов с родителями воспитанников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F55">
        <w:rPr>
          <w:rFonts w:ascii="Times New Roman" w:hAnsi="Times New Roman" w:cs="Times New Roman"/>
          <w:sz w:val="28"/>
          <w:szCs w:val="28"/>
        </w:rPr>
        <w:t>Открытость коммуникации — первое правило профессионала системы образования. Именно открытое, содержательное общение является эффективной профилактикой конфликтов. Поэтому нужно давать родителям максимум информации как текущего, так и общего характера. Необходимо общаться: объяснять, обсуждать, рассказывать. Другого варианта нет! Само содержание профессиональной деятельности педагога требует непрерывного, содержательного взаимодействия, а в ситуации осознанного движения навстречу родителю это взаимодействие будет позитивным.</w:t>
      </w: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F55">
        <w:rPr>
          <w:rFonts w:ascii="Times New Roman" w:hAnsi="Times New Roman" w:cs="Times New Roman"/>
          <w:sz w:val="28"/>
          <w:szCs w:val="28"/>
        </w:rPr>
        <w:t>Важным в общении с родителями является формирование системы «МЫ» как ориентации на совместные цели в развитии и воспитании детей («Как мы можем вместе сделать детство полноценным?») Обращайтесь к интересам ребенка как глобально, так и на микроуровне, например, в ситуации, когда собеседник становится груб: «Вы думаете, детям полезно было бы слышать беседу в такой форме?» или «Как вы считаете, какие выводы сделают дети, став свидетелями нашей беседы?».</w:t>
      </w: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F55">
        <w:rPr>
          <w:rFonts w:ascii="Times New Roman" w:hAnsi="Times New Roman" w:cs="Times New Roman"/>
          <w:sz w:val="28"/>
          <w:szCs w:val="28"/>
        </w:rPr>
        <w:t xml:space="preserve">Развивайте умение выстраивать психологические границы, что тоже поможет вам избежать конфликтов в определенных ситуациях. Конкретными приемами построения психологических границ в общении является уважительное отношение к ценностям собеседника, отсутствие домыслов и интерпретаций его мнения, принятие на себя ответственности только за свои действия. Установите внутреннее правило: высказывать свою мысль, свой ответ или возражение только после того, как вы вслух пересказали мысль собеседника как можно точнее и убедились, что правильно поняли его: </w:t>
      </w:r>
      <w:r w:rsidRPr="00B87784">
        <w:rPr>
          <w:rFonts w:ascii="Times New Roman" w:hAnsi="Times New Roman" w:cs="Times New Roman"/>
          <w:iCs/>
          <w:sz w:val="28"/>
          <w:szCs w:val="28"/>
        </w:rPr>
        <w:t>«Правильно ли я поняла, что вы хотели … Давайте уточним, вы имели в виду …».</w:t>
      </w:r>
      <w:r w:rsidRPr="00922F55">
        <w:rPr>
          <w:rFonts w:ascii="Times New Roman" w:hAnsi="Times New Roman" w:cs="Times New Roman"/>
          <w:sz w:val="28"/>
          <w:szCs w:val="28"/>
        </w:rPr>
        <w:t xml:space="preserve"> Достоинство этой стратегии состоит в том, что вы максимально точно понимаете собеседника и одновременно вынуждаете его отказаться от скрытых игр, направленных на манипулирование, унижение, достижение неявных целей.</w:t>
      </w: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F55">
        <w:rPr>
          <w:rFonts w:ascii="Times New Roman" w:hAnsi="Times New Roman" w:cs="Times New Roman"/>
          <w:sz w:val="28"/>
          <w:szCs w:val="28"/>
        </w:rPr>
        <w:t>Используйте техники активного слушания и «</w:t>
      </w:r>
      <w:proofErr w:type="gramStart"/>
      <w:r w:rsidRPr="00922F55">
        <w:rPr>
          <w:rFonts w:ascii="Times New Roman" w:hAnsi="Times New Roman" w:cs="Times New Roman"/>
          <w:sz w:val="28"/>
          <w:szCs w:val="28"/>
        </w:rPr>
        <w:t>Я»-</w:t>
      </w:r>
      <w:proofErr w:type="gramEnd"/>
      <w:r w:rsidRPr="00922F55">
        <w:rPr>
          <w:rFonts w:ascii="Times New Roman" w:hAnsi="Times New Roman" w:cs="Times New Roman"/>
          <w:sz w:val="28"/>
          <w:szCs w:val="28"/>
        </w:rPr>
        <w:t xml:space="preserve">высказывания, которые являются универсальными стратегиями эффективного общения. Активное слушание состоит в повторении высказываний собеседника в утвердительной форме, направленном на понимание, подтверждение и принятие слов партнера. Тем самым партнеру подается надежный сигнал признания важности его слов и его авторитета как личности в целом. </w:t>
      </w:r>
      <w:r w:rsidRPr="003C5B36">
        <w:rPr>
          <w:rFonts w:ascii="Times New Roman" w:hAnsi="Times New Roman" w:cs="Times New Roman"/>
          <w:iCs/>
          <w:sz w:val="28"/>
          <w:szCs w:val="28"/>
        </w:rPr>
        <w:t>«</w:t>
      </w:r>
      <w:proofErr w:type="gramStart"/>
      <w:r w:rsidRPr="003C5B36">
        <w:rPr>
          <w:rFonts w:ascii="Times New Roman" w:hAnsi="Times New Roman" w:cs="Times New Roman"/>
          <w:iCs/>
          <w:sz w:val="28"/>
          <w:szCs w:val="28"/>
        </w:rPr>
        <w:t>Я»-</w:t>
      </w:r>
      <w:proofErr w:type="gramEnd"/>
      <w:r w:rsidRPr="003C5B36">
        <w:rPr>
          <w:rFonts w:ascii="Times New Roman" w:hAnsi="Times New Roman" w:cs="Times New Roman"/>
          <w:iCs/>
          <w:sz w:val="28"/>
          <w:szCs w:val="28"/>
        </w:rPr>
        <w:t>высказывания (сообщения от первого лица) позволяют обозначить собственный взгляд на ситуацию, не оказывая давления на партнера по общению.</w:t>
      </w: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F55">
        <w:rPr>
          <w:rFonts w:ascii="Times New Roman" w:hAnsi="Times New Roman" w:cs="Times New Roman"/>
          <w:sz w:val="28"/>
          <w:szCs w:val="28"/>
        </w:rPr>
        <w:t xml:space="preserve">Информируйте родителей о возрастных нормах и закономерностях развития детей, а также о возрастных рисках и кризисах развития. Постоянно </w:t>
      </w:r>
      <w:r w:rsidRPr="00922F55">
        <w:rPr>
          <w:rFonts w:ascii="Times New Roman" w:hAnsi="Times New Roman" w:cs="Times New Roman"/>
          <w:sz w:val="28"/>
          <w:szCs w:val="28"/>
        </w:rPr>
        <w:lastRenderedPageBreak/>
        <w:t>обновляйте свои знания и анализируйте имеющийся опыт. Не останавливайтесь на достигнутом уровне профессионализма! Каждый конкретный ребенок предложит вам свою задачку, требующую оригинальных решений, что позволит вам сделать удивительные профессиональные открытия.</w:t>
      </w: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2F55">
        <w:rPr>
          <w:rFonts w:ascii="Times New Roman" w:hAnsi="Times New Roman" w:cs="Times New Roman"/>
          <w:sz w:val="28"/>
          <w:szCs w:val="28"/>
        </w:rPr>
        <w:t>Откажитесь от попыток установить справедливость и определить, кто прав, а кто виноват. В межличностных отношениях, особенно эмоционально насыщенных, каковыми и являются отношения с родителями воспитанников, у каждого своя правда. Универсальных законов справедливости пока не изобрели. Важнее попытаться преодолеть эгоцентризм и встать на позицию партнера по общению, понять, что стоит за его «правдой».</w:t>
      </w:r>
    </w:p>
    <w:p w:rsidR="001D5F78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5F78" w:rsidRPr="00922F55" w:rsidRDefault="001D5F78" w:rsidP="001D5F7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4DF8" w:rsidRDefault="002E4DF8">
      <w:bookmarkStart w:id="0" w:name="_GoBack"/>
      <w:bookmarkEnd w:id="0"/>
    </w:p>
    <w:sectPr w:rsidR="002E4DF8" w:rsidSect="00A5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78"/>
    <w:rsid w:val="001D5F78"/>
    <w:rsid w:val="002E4DF8"/>
    <w:rsid w:val="00A0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4C49DF-6E8B-4E21-8FCF-B91559A9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F7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D5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Наумов</cp:lastModifiedBy>
  <cp:revision>2</cp:revision>
  <dcterms:created xsi:type="dcterms:W3CDTF">2019-04-07T04:52:00Z</dcterms:created>
  <dcterms:modified xsi:type="dcterms:W3CDTF">2019-04-07T04:52:00Z</dcterms:modified>
</cp:coreProperties>
</file>