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2B6" w:rsidRPr="0005136D" w:rsidRDefault="00AB22B6" w:rsidP="0005136D">
      <w:pPr>
        <w:jc w:val="center"/>
        <w:rPr>
          <w:rFonts w:ascii="Times New Roman" w:hAnsi="Times New Roman" w:cs="Times New Roman"/>
          <w:b/>
          <w:sz w:val="28"/>
          <w:szCs w:val="28"/>
        </w:rPr>
      </w:pPr>
      <w:r w:rsidRPr="0005136D">
        <w:rPr>
          <w:rFonts w:ascii="Times New Roman" w:hAnsi="Times New Roman" w:cs="Times New Roman"/>
          <w:b/>
          <w:sz w:val="28"/>
          <w:szCs w:val="28"/>
        </w:rPr>
        <w:t>Нестандартные приемы формирования самостоятельности и инициативы у старших дошкольников</w:t>
      </w:r>
    </w:p>
    <w:p w:rsidR="00AB22B6" w:rsidRPr="0005136D" w:rsidRDefault="00AB22B6" w:rsidP="0005136D">
      <w:pPr>
        <w:jc w:val="both"/>
        <w:rPr>
          <w:rFonts w:ascii="Times New Roman" w:hAnsi="Times New Roman" w:cs="Times New Roman"/>
          <w:sz w:val="28"/>
          <w:szCs w:val="28"/>
        </w:rPr>
      </w:pPr>
    </w:p>
    <w:p w:rsidR="00AB22B6" w:rsidRPr="0005136D" w:rsidRDefault="00AB22B6" w:rsidP="0005136D">
      <w:pPr>
        <w:jc w:val="both"/>
        <w:rPr>
          <w:rFonts w:ascii="Times New Roman" w:hAnsi="Times New Roman" w:cs="Times New Roman"/>
          <w:sz w:val="28"/>
          <w:szCs w:val="28"/>
        </w:rPr>
      </w:pPr>
    </w:p>
    <w:p w:rsidR="00AB22B6" w:rsidRPr="0005136D" w:rsidRDefault="00AB22B6" w:rsidP="0005136D">
      <w:pPr>
        <w:jc w:val="both"/>
        <w:rPr>
          <w:rFonts w:ascii="Times New Roman" w:hAnsi="Times New Roman" w:cs="Times New Roman"/>
          <w:sz w:val="28"/>
          <w:szCs w:val="28"/>
        </w:rPr>
      </w:pPr>
      <w:r w:rsidRPr="0005136D">
        <w:rPr>
          <w:rFonts w:ascii="Times New Roman" w:hAnsi="Times New Roman" w:cs="Times New Roman"/>
          <w:sz w:val="28"/>
          <w:szCs w:val="28"/>
        </w:rPr>
        <w:t>В древней Индии говорили: «До пяти лет ребёнок – ваш царь. С пяти до десяти – ваш слуга. С десяти до пятнадцати – ваш брат. А после – ваш друг или враг в зависимости от того, как вы его воспитали»</w:t>
      </w:r>
    </w:p>
    <w:p w:rsidR="00AB22B6" w:rsidRPr="0005136D" w:rsidRDefault="00AB22B6" w:rsidP="0005136D">
      <w:pPr>
        <w:jc w:val="both"/>
        <w:rPr>
          <w:rFonts w:ascii="Times New Roman" w:hAnsi="Times New Roman" w:cs="Times New Roman"/>
          <w:sz w:val="28"/>
          <w:szCs w:val="28"/>
        </w:rPr>
      </w:pPr>
      <w:r w:rsidRPr="0005136D">
        <w:rPr>
          <w:rFonts w:ascii="Times New Roman" w:hAnsi="Times New Roman" w:cs="Times New Roman"/>
          <w:sz w:val="28"/>
          <w:szCs w:val="28"/>
        </w:rPr>
        <w:t>Проблема формирования у детей самостоятельности и инициативности была и остается в нынешней педагогике одной из самых актуальных. Целесообразность формирования на этапе дошкольного детства личности, не пассивно созерцающей действительность, а активно преобразующей ее, обозначена в ряде исследований и нормативных правовых документах. Так, в федеральном государственном образовательном стандарте дошкольного воспитания отмечено, что необходимо «побуждать детей к инициативности и самостоятельности». В своей практике в целях пробуждения у дошкольников инициативности и самостоятельности я применяю различные методические приемы. Сегодня мне хочется поделиться нестандартными методами и приемами, которые я использую в своей работе.</w:t>
      </w:r>
    </w:p>
    <w:p w:rsidR="00AB22B6" w:rsidRPr="0005136D" w:rsidRDefault="00AB22B6" w:rsidP="0005136D">
      <w:pPr>
        <w:jc w:val="both"/>
        <w:rPr>
          <w:rFonts w:ascii="Times New Roman" w:hAnsi="Times New Roman" w:cs="Times New Roman"/>
          <w:sz w:val="28"/>
          <w:szCs w:val="28"/>
        </w:rPr>
      </w:pPr>
      <w:r w:rsidRPr="0005136D">
        <w:rPr>
          <w:rFonts w:ascii="Times New Roman" w:hAnsi="Times New Roman" w:cs="Times New Roman"/>
          <w:sz w:val="28"/>
          <w:szCs w:val="28"/>
        </w:rPr>
        <w:t>Наиболее действенными приемами, на мой взгляд, являются:</w:t>
      </w:r>
    </w:p>
    <w:p w:rsidR="00AB22B6" w:rsidRPr="0005136D" w:rsidRDefault="00AB22B6" w:rsidP="0005136D">
      <w:pPr>
        <w:jc w:val="both"/>
        <w:rPr>
          <w:rFonts w:ascii="Times New Roman" w:hAnsi="Times New Roman" w:cs="Times New Roman"/>
          <w:sz w:val="28"/>
          <w:szCs w:val="28"/>
        </w:rPr>
      </w:pPr>
      <w:r w:rsidRPr="0005136D">
        <w:rPr>
          <w:rFonts w:ascii="Times New Roman" w:hAnsi="Times New Roman" w:cs="Times New Roman"/>
          <w:sz w:val="28"/>
          <w:szCs w:val="28"/>
        </w:rPr>
        <w:t>«Мастер- классы»;</w:t>
      </w:r>
    </w:p>
    <w:p w:rsidR="00AB22B6" w:rsidRPr="0005136D" w:rsidRDefault="00AB22B6" w:rsidP="0005136D">
      <w:pPr>
        <w:jc w:val="both"/>
        <w:rPr>
          <w:rFonts w:ascii="Times New Roman" w:hAnsi="Times New Roman" w:cs="Times New Roman"/>
          <w:sz w:val="28"/>
          <w:szCs w:val="28"/>
        </w:rPr>
      </w:pPr>
      <w:r w:rsidRPr="0005136D">
        <w:rPr>
          <w:rFonts w:ascii="Times New Roman" w:hAnsi="Times New Roman" w:cs="Times New Roman"/>
          <w:sz w:val="28"/>
          <w:szCs w:val="28"/>
        </w:rPr>
        <w:t>«Ритуал планирования самостоятельной</w:t>
      </w:r>
      <w:r w:rsidR="0005136D">
        <w:rPr>
          <w:rFonts w:ascii="Times New Roman" w:hAnsi="Times New Roman" w:cs="Times New Roman"/>
          <w:sz w:val="28"/>
          <w:szCs w:val="28"/>
        </w:rPr>
        <w:t xml:space="preserve"> </w:t>
      </w:r>
      <w:r w:rsidRPr="0005136D">
        <w:rPr>
          <w:rFonts w:ascii="Times New Roman" w:hAnsi="Times New Roman" w:cs="Times New Roman"/>
          <w:sz w:val="28"/>
          <w:szCs w:val="28"/>
        </w:rPr>
        <w:t>деятельности»;</w:t>
      </w:r>
    </w:p>
    <w:p w:rsidR="00AB22B6" w:rsidRPr="0005136D" w:rsidRDefault="00AB22B6" w:rsidP="0005136D">
      <w:pPr>
        <w:jc w:val="both"/>
        <w:rPr>
          <w:rFonts w:ascii="Times New Roman" w:hAnsi="Times New Roman" w:cs="Times New Roman"/>
          <w:sz w:val="28"/>
          <w:szCs w:val="28"/>
        </w:rPr>
      </w:pPr>
      <w:r w:rsidRPr="0005136D">
        <w:rPr>
          <w:rFonts w:ascii="Times New Roman" w:hAnsi="Times New Roman" w:cs="Times New Roman"/>
          <w:sz w:val="28"/>
          <w:szCs w:val="28"/>
        </w:rPr>
        <w:t>Прием «Три варианта»</w:t>
      </w:r>
    </w:p>
    <w:p w:rsidR="00AB22B6" w:rsidRPr="0005136D" w:rsidRDefault="00AB22B6" w:rsidP="0005136D">
      <w:pPr>
        <w:jc w:val="both"/>
        <w:rPr>
          <w:rFonts w:ascii="Times New Roman" w:hAnsi="Times New Roman" w:cs="Times New Roman"/>
          <w:b/>
          <w:sz w:val="28"/>
          <w:szCs w:val="28"/>
        </w:rPr>
      </w:pPr>
      <w:r w:rsidRPr="0005136D">
        <w:rPr>
          <w:rFonts w:ascii="Times New Roman" w:hAnsi="Times New Roman" w:cs="Times New Roman"/>
          <w:b/>
          <w:sz w:val="28"/>
          <w:szCs w:val="28"/>
        </w:rPr>
        <w:t>«Мастер — классы»</w:t>
      </w:r>
    </w:p>
    <w:p w:rsidR="00AB22B6" w:rsidRPr="0005136D" w:rsidRDefault="00AB22B6" w:rsidP="0005136D">
      <w:pPr>
        <w:jc w:val="both"/>
        <w:rPr>
          <w:rFonts w:ascii="Times New Roman" w:hAnsi="Times New Roman" w:cs="Times New Roman"/>
          <w:sz w:val="28"/>
          <w:szCs w:val="28"/>
        </w:rPr>
      </w:pPr>
      <w:r w:rsidRPr="0005136D">
        <w:rPr>
          <w:rFonts w:ascii="Times New Roman" w:hAnsi="Times New Roman" w:cs="Times New Roman"/>
          <w:sz w:val="28"/>
          <w:szCs w:val="28"/>
        </w:rPr>
        <w:t>Сегодня я бы хотела поделиться с вами своими приемами проведения с детьми мастер – классов, целью которых является формирование у детей способности самостоятельно осваивать материал, используя при этом разнообразные информационные средства,</w:t>
      </w:r>
      <w:r w:rsidR="0005136D">
        <w:rPr>
          <w:rFonts w:ascii="Times New Roman" w:hAnsi="Times New Roman" w:cs="Times New Roman"/>
          <w:sz w:val="28"/>
          <w:szCs w:val="28"/>
        </w:rPr>
        <w:t xml:space="preserve"> </w:t>
      </w:r>
      <w:r w:rsidRPr="0005136D">
        <w:rPr>
          <w:rFonts w:ascii="Times New Roman" w:hAnsi="Times New Roman" w:cs="Times New Roman"/>
          <w:sz w:val="28"/>
          <w:szCs w:val="28"/>
        </w:rPr>
        <w:t>творчески организовывать свою деятельность, обобщать полученные данные, делиться своим опытом с другими детьми. Данный прием развивает самостоятельность, инициативность. Первое, что я сделала – это определила алгоритм проведения мастер классов.</w:t>
      </w:r>
    </w:p>
    <w:p w:rsidR="00AB22B6" w:rsidRPr="0005136D" w:rsidRDefault="00AB22B6" w:rsidP="0005136D">
      <w:pPr>
        <w:jc w:val="both"/>
        <w:rPr>
          <w:rFonts w:ascii="Times New Roman" w:hAnsi="Times New Roman" w:cs="Times New Roman"/>
          <w:b/>
          <w:sz w:val="28"/>
          <w:szCs w:val="28"/>
        </w:rPr>
      </w:pPr>
      <w:r w:rsidRPr="0005136D">
        <w:rPr>
          <w:rFonts w:ascii="Times New Roman" w:hAnsi="Times New Roman" w:cs="Times New Roman"/>
          <w:b/>
          <w:sz w:val="28"/>
          <w:szCs w:val="28"/>
        </w:rPr>
        <w:t>Алгоритм проведения исследований:</w:t>
      </w:r>
    </w:p>
    <w:p w:rsidR="00AB22B6" w:rsidRPr="0005136D" w:rsidRDefault="00AB22B6" w:rsidP="0005136D">
      <w:pPr>
        <w:jc w:val="both"/>
        <w:rPr>
          <w:rFonts w:ascii="Times New Roman" w:hAnsi="Times New Roman" w:cs="Times New Roman"/>
          <w:sz w:val="28"/>
          <w:szCs w:val="28"/>
        </w:rPr>
      </w:pPr>
      <w:r w:rsidRPr="0005136D">
        <w:rPr>
          <w:rFonts w:ascii="Times New Roman" w:hAnsi="Times New Roman" w:cs="Times New Roman"/>
          <w:sz w:val="28"/>
          <w:szCs w:val="28"/>
        </w:rPr>
        <w:t>Выбор темы;</w:t>
      </w:r>
    </w:p>
    <w:p w:rsidR="00AB22B6" w:rsidRPr="0005136D" w:rsidRDefault="00AB22B6" w:rsidP="0005136D">
      <w:pPr>
        <w:jc w:val="both"/>
        <w:rPr>
          <w:rFonts w:ascii="Times New Roman" w:hAnsi="Times New Roman" w:cs="Times New Roman"/>
          <w:sz w:val="28"/>
          <w:szCs w:val="28"/>
        </w:rPr>
      </w:pPr>
      <w:r w:rsidRPr="0005136D">
        <w:rPr>
          <w:rFonts w:ascii="Times New Roman" w:hAnsi="Times New Roman" w:cs="Times New Roman"/>
          <w:sz w:val="28"/>
          <w:szCs w:val="28"/>
        </w:rPr>
        <w:t>Составление плана;</w:t>
      </w:r>
    </w:p>
    <w:p w:rsidR="00AB22B6" w:rsidRPr="0005136D" w:rsidRDefault="00AB22B6" w:rsidP="0005136D">
      <w:pPr>
        <w:jc w:val="both"/>
        <w:rPr>
          <w:rFonts w:ascii="Times New Roman" w:hAnsi="Times New Roman" w:cs="Times New Roman"/>
          <w:sz w:val="28"/>
          <w:szCs w:val="28"/>
        </w:rPr>
      </w:pPr>
      <w:r w:rsidRPr="0005136D">
        <w:rPr>
          <w:rFonts w:ascii="Times New Roman" w:hAnsi="Times New Roman" w:cs="Times New Roman"/>
          <w:sz w:val="28"/>
          <w:szCs w:val="28"/>
        </w:rPr>
        <w:t>Сбор материала.</w:t>
      </w:r>
    </w:p>
    <w:p w:rsidR="0005136D" w:rsidRDefault="00AB22B6" w:rsidP="0005136D">
      <w:pPr>
        <w:jc w:val="both"/>
        <w:rPr>
          <w:rFonts w:ascii="Times New Roman" w:hAnsi="Times New Roman" w:cs="Times New Roman"/>
          <w:sz w:val="28"/>
          <w:szCs w:val="28"/>
        </w:rPr>
      </w:pPr>
      <w:r w:rsidRPr="0005136D">
        <w:rPr>
          <w:rFonts w:ascii="Times New Roman" w:hAnsi="Times New Roman" w:cs="Times New Roman"/>
          <w:sz w:val="28"/>
          <w:szCs w:val="28"/>
        </w:rPr>
        <w:t>Обобщение полученных данных;</w:t>
      </w:r>
    </w:p>
    <w:p w:rsidR="00AB22B6" w:rsidRPr="0005136D" w:rsidRDefault="00AB22B6" w:rsidP="0005136D">
      <w:pPr>
        <w:jc w:val="both"/>
        <w:rPr>
          <w:rFonts w:ascii="Times New Roman" w:hAnsi="Times New Roman" w:cs="Times New Roman"/>
          <w:sz w:val="28"/>
          <w:szCs w:val="28"/>
        </w:rPr>
      </w:pPr>
      <w:r w:rsidRPr="0005136D">
        <w:rPr>
          <w:rFonts w:ascii="Times New Roman" w:hAnsi="Times New Roman" w:cs="Times New Roman"/>
          <w:sz w:val="28"/>
          <w:szCs w:val="28"/>
        </w:rPr>
        <w:lastRenderedPageBreak/>
        <w:t>Итог. (презентация опыта работы).</w:t>
      </w:r>
    </w:p>
    <w:p w:rsidR="00AB22B6" w:rsidRPr="0005136D" w:rsidRDefault="00AB22B6" w:rsidP="0005136D">
      <w:pPr>
        <w:jc w:val="both"/>
        <w:rPr>
          <w:rFonts w:ascii="Times New Roman" w:hAnsi="Times New Roman" w:cs="Times New Roman"/>
          <w:sz w:val="28"/>
          <w:szCs w:val="28"/>
        </w:rPr>
      </w:pPr>
      <w:r w:rsidRPr="0005136D">
        <w:rPr>
          <w:rFonts w:ascii="Times New Roman" w:hAnsi="Times New Roman" w:cs="Times New Roman"/>
          <w:sz w:val="28"/>
          <w:szCs w:val="28"/>
        </w:rPr>
        <w:t>С чего мы начинали?</w:t>
      </w:r>
    </w:p>
    <w:p w:rsidR="00AB22B6" w:rsidRPr="0005136D" w:rsidRDefault="00AB22B6" w:rsidP="0005136D">
      <w:pPr>
        <w:jc w:val="both"/>
        <w:rPr>
          <w:rFonts w:ascii="Times New Roman" w:hAnsi="Times New Roman" w:cs="Times New Roman"/>
          <w:sz w:val="28"/>
          <w:szCs w:val="28"/>
        </w:rPr>
      </w:pPr>
      <w:r w:rsidRPr="0005136D">
        <w:rPr>
          <w:rFonts w:ascii="Times New Roman" w:hAnsi="Times New Roman" w:cs="Times New Roman"/>
          <w:sz w:val="28"/>
          <w:szCs w:val="28"/>
        </w:rPr>
        <w:t>Садились с детьми в круг так, чтобы они в</w:t>
      </w:r>
      <w:r w:rsidR="0005136D">
        <w:rPr>
          <w:rFonts w:ascii="Times New Roman" w:hAnsi="Times New Roman" w:cs="Times New Roman"/>
          <w:sz w:val="28"/>
          <w:szCs w:val="28"/>
        </w:rPr>
        <w:t>идели лица друг друга. Объявляла</w:t>
      </w:r>
      <w:r w:rsidRPr="0005136D">
        <w:rPr>
          <w:rFonts w:ascii="Times New Roman" w:hAnsi="Times New Roman" w:cs="Times New Roman"/>
          <w:sz w:val="28"/>
          <w:szCs w:val="28"/>
        </w:rPr>
        <w:t xml:space="preserve"> детям о том, что сегодня мы будем учиться проводить самостоятельное исследование, как это </w:t>
      </w:r>
      <w:r w:rsidR="0005136D">
        <w:rPr>
          <w:rFonts w:ascii="Times New Roman" w:hAnsi="Times New Roman" w:cs="Times New Roman"/>
          <w:sz w:val="28"/>
          <w:szCs w:val="28"/>
        </w:rPr>
        <w:t>делают взрослые учёные. Выбирала</w:t>
      </w:r>
      <w:r w:rsidRPr="0005136D">
        <w:rPr>
          <w:rFonts w:ascii="Times New Roman" w:hAnsi="Times New Roman" w:cs="Times New Roman"/>
          <w:sz w:val="28"/>
          <w:szCs w:val="28"/>
        </w:rPr>
        <w:t xml:space="preserve"> пару активных детей – помощников.</w:t>
      </w:r>
    </w:p>
    <w:p w:rsidR="00AB22B6" w:rsidRPr="0005136D" w:rsidRDefault="00AB22B6" w:rsidP="0005136D">
      <w:pPr>
        <w:jc w:val="both"/>
        <w:rPr>
          <w:rFonts w:ascii="Times New Roman" w:hAnsi="Times New Roman" w:cs="Times New Roman"/>
          <w:b/>
          <w:sz w:val="28"/>
          <w:szCs w:val="28"/>
        </w:rPr>
      </w:pPr>
      <w:r w:rsidRPr="0005136D">
        <w:rPr>
          <w:rFonts w:ascii="Times New Roman" w:hAnsi="Times New Roman" w:cs="Times New Roman"/>
          <w:b/>
          <w:sz w:val="28"/>
          <w:szCs w:val="28"/>
        </w:rPr>
        <w:t>Шаг первый - ВЫБОР ТЕМЫ.</w:t>
      </w:r>
    </w:p>
    <w:p w:rsidR="00AB22B6" w:rsidRPr="0005136D" w:rsidRDefault="00AB22B6" w:rsidP="0005136D">
      <w:pPr>
        <w:jc w:val="both"/>
        <w:rPr>
          <w:rFonts w:ascii="Times New Roman" w:hAnsi="Times New Roman" w:cs="Times New Roman"/>
          <w:sz w:val="28"/>
          <w:szCs w:val="28"/>
        </w:rPr>
      </w:pPr>
      <w:r w:rsidRPr="0005136D">
        <w:rPr>
          <w:rFonts w:ascii="Times New Roman" w:hAnsi="Times New Roman" w:cs="Times New Roman"/>
          <w:sz w:val="28"/>
          <w:szCs w:val="28"/>
        </w:rPr>
        <w:t>Начинала я свою работу со знакомства детей с методикой поиска.</w:t>
      </w:r>
    </w:p>
    <w:p w:rsidR="00AB22B6" w:rsidRPr="0005136D" w:rsidRDefault="00AB22B6" w:rsidP="0005136D">
      <w:pPr>
        <w:jc w:val="both"/>
        <w:rPr>
          <w:rFonts w:ascii="Times New Roman" w:hAnsi="Times New Roman" w:cs="Times New Roman"/>
          <w:sz w:val="28"/>
          <w:szCs w:val="28"/>
        </w:rPr>
      </w:pPr>
      <w:r w:rsidRPr="0005136D">
        <w:rPr>
          <w:rFonts w:ascii="Times New Roman" w:hAnsi="Times New Roman" w:cs="Times New Roman"/>
          <w:sz w:val="28"/>
          <w:szCs w:val="28"/>
        </w:rPr>
        <w:t>Перед детьми раскладываю карточки с изображениями – темами мастер – класса. Включаю всех детей в обсуждение по поводу выбора темы.</w:t>
      </w:r>
    </w:p>
    <w:p w:rsidR="00AB22B6" w:rsidRPr="0005136D" w:rsidRDefault="00AB22B6" w:rsidP="0005136D">
      <w:pPr>
        <w:jc w:val="both"/>
        <w:rPr>
          <w:rFonts w:ascii="Times New Roman" w:hAnsi="Times New Roman" w:cs="Times New Roman"/>
          <w:sz w:val="28"/>
          <w:szCs w:val="28"/>
        </w:rPr>
      </w:pPr>
      <w:r w:rsidRPr="0005136D">
        <w:rPr>
          <w:rFonts w:ascii="Times New Roman" w:hAnsi="Times New Roman" w:cs="Times New Roman"/>
          <w:sz w:val="28"/>
          <w:szCs w:val="28"/>
        </w:rPr>
        <w:t>Помощники определяют тему, которая наиболее заинтересовала детей.</w:t>
      </w:r>
    </w:p>
    <w:p w:rsidR="00AB22B6" w:rsidRPr="0005136D" w:rsidRDefault="00AB22B6" w:rsidP="0005136D">
      <w:pPr>
        <w:jc w:val="both"/>
        <w:rPr>
          <w:rFonts w:ascii="Times New Roman" w:hAnsi="Times New Roman" w:cs="Times New Roman"/>
          <w:sz w:val="28"/>
          <w:szCs w:val="28"/>
        </w:rPr>
      </w:pPr>
      <w:r w:rsidRPr="0005136D">
        <w:rPr>
          <w:rFonts w:ascii="Times New Roman" w:hAnsi="Times New Roman" w:cs="Times New Roman"/>
          <w:sz w:val="28"/>
          <w:szCs w:val="28"/>
        </w:rPr>
        <w:t>Карточку с изображением темы прикрепляем на доску, остальные убираем.</w:t>
      </w:r>
    </w:p>
    <w:p w:rsidR="00AB22B6" w:rsidRPr="0005136D" w:rsidRDefault="00AB22B6" w:rsidP="0005136D">
      <w:pPr>
        <w:jc w:val="both"/>
        <w:rPr>
          <w:rFonts w:ascii="Times New Roman" w:hAnsi="Times New Roman" w:cs="Times New Roman"/>
          <w:b/>
          <w:sz w:val="28"/>
          <w:szCs w:val="28"/>
        </w:rPr>
      </w:pPr>
      <w:r w:rsidRPr="0005136D">
        <w:rPr>
          <w:rFonts w:ascii="Times New Roman" w:hAnsi="Times New Roman" w:cs="Times New Roman"/>
          <w:b/>
          <w:sz w:val="28"/>
          <w:szCs w:val="28"/>
        </w:rPr>
        <w:t>Шаг второй. СОСТАВЛЕНИЕ ПЛАНА.</w:t>
      </w:r>
    </w:p>
    <w:p w:rsidR="00AB22B6" w:rsidRPr="0005136D" w:rsidRDefault="00AB22B6" w:rsidP="0005136D">
      <w:pPr>
        <w:jc w:val="both"/>
        <w:rPr>
          <w:rFonts w:ascii="Times New Roman" w:hAnsi="Times New Roman" w:cs="Times New Roman"/>
          <w:sz w:val="28"/>
          <w:szCs w:val="28"/>
        </w:rPr>
      </w:pPr>
      <w:r w:rsidRPr="0005136D">
        <w:rPr>
          <w:rFonts w:ascii="Times New Roman" w:hAnsi="Times New Roman" w:cs="Times New Roman"/>
          <w:sz w:val="28"/>
          <w:szCs w:val="28"/>
        </w:rPr>
        <w:t>Беседа по наводящим вопросам: «Как вы думаете, с чего начинают своё исследование учёные»? (с составления плана исследования)</w:t>
      </w:r>
    </w:p>
    <w:p w:rsidR="00AB22B6" w:rsidRPr="0005136D" w:rsidRDefault="00AB22B6" w:rsidP="0005136D">
      <w:pPr>
        <w:jc w:val="both"/>
        <w:rPr>
          <w:rFonts w:ascii="Times New Roman" w:hAnsi="Times New Roman" w:cs="Times New Roman"/>
          <w:sz w:val="28"/>
          <w:szCs w:val="28"/>
        </w:rPr>
      </w:pPr>
      <w:r w:rsidRPr="0005136D">
        <w:rPr>
          <w:rFonts w:ascii="Times New Roman" w:hAnsi="Times New Roman" w:cs="Times New Roman"/>
          <w:sz w:val="28"/>
          <w:szCs w:val="28"/>
        </w:rPr>
        <w:t xml:space="preserve">- Где можно узнать </w:t>
      </w:r>
      <w:proofErr w:type="gramStart"/>
      <w:r w:rsidRPr="0005136D">
        <w:rPr>
          <w:rFonts w:ascii="Times New Roman" w:hAnsi="Times New Roman" w:cs="Times New Roman"/>
          <w:sz w:val="28"/>
          <w:szCs w:val="28"/>
        </w:rPr>
        <w:t>что то</w:t>
      </w:r>
      <w:proofErr w:type="gramEnd"/>
      <w:r w:rsidRPr="0005136D">
        <w:rPr>
          <w:rFonts w:ascii="Times New Roman" w:hAnsi="Times New Roman" w:cs="Times New Roman"/>
          <w:sz w:val="28"/>
          <w:szCs w:val="28"/>
        </w:rPr>
        <w:t xml:space="preserve"> интересное про попугая? (дети обычно называют основные методы: в книге, по телевизору, спросить у другого, понаблюдать, найти в интернете)</w:t>
      </w:r>
    </w:p>
    <w:p w:rsidR="00AB22B6" w:rsidRPr="0005136D" w:rsidRDefault="00AB22B6" w:rsidP="0005136D">
      <w:pPr>
        <w:jc w:val="both"/>
        <w:rPr>
          <w:rFonts w:ascii="Times New Roman" w:hAnsi="Times New Roman" w:cs="Times New Roman"/>
          <w:b/>
          <w:sz w:val="28"/>
          <w:szCs w:val="28"/>
        </w:rPr>
      </w:pPr>
      <w:r w:rsidRPr="0005136D">
        <w:rPr>
          <w:rFonts w:ascii="Times New Roman" w:hAnsi="Times New Roman" w:cs="Times New Roman"/>
          <w:b/>
          <w:sz w:val="28"/>
          <w:szCs w:val="28"/>
        </w:rPr>
        <w:t>Шаг третий. СБОР ИНФОРМАЦИИ.</w:t>
      </w:r>
    </w:p>
    <w:p w:rsidR="00AB22B6" w:rsidRPr="0005136D" w:rsidRDefault="00AB22B6" w:rsidP="0005136D">
      <w:pPr>
        <w:jc w:val="both"/>
        <w:rPr>
          <w:rFonts w:ascii="Times New Roman" w:hAnsi="Times New Roman" w:cs="Times New Roman"/>
          <w:sz w:val="28"/>
          <w:szCs w:val="28"/>
        </w:rPr>
      </w:pPr>
      <w:r w:rsidRPr="0005136D">
        <w:rPr>
          <w:rFonts w:ascii="Times New Roman" w:hAnsi="Times New Roman" w:cs="Times New Roman"/>
          <w:sz w:val="28"/>
          <w:szCs w:val="28"/>
        </w:rPr>
        <w:t>Демонстрация «Кармашков» для сбора информации.</w:t>
      </w:r>
    </w:p>
    <w:p w:rsidR="00AB22B6" w:rsidRPr="0005136D" w:rsidRDefault="00AB22B6" w:rsidP="0005136D">
      <w:pPr>
        <w:jc w:val="both"/>
        <w:rPr>
          <w:rFonts w:ascii="Times New Roman" w:hAnsi="Times New Roman" w:cs="Times New Roman"/>
          <w:sz w:val="28"/>
          <w:szCs w:val="28"/>
        </w:rPr>
      </w:pPr>
      <w:r w:rsidRPr="0005136D">
        <w:rPr>
          <w:rFonts w:ascii="Times New Roman" w:hAnsi="Times New Roman" w:cs="Times New Roman"/>
          <w:sz w:val="28"/>
          <w:szCs w:val="28"/>
        </w:rPr>
        <w:t>(коробочки с изображениями: рука- узнал от другого, телевизор - увидел по телевизору, компьютер- получил информацию из интернета, книга- прочитал в книге.).</w:t>
      </w:r>
    </w:p>
    <w:p w:rsidR="00AB22B6" w:rsidRPr="0005136D" w:rsidRDefault="00AB22B6" w:rsidP="0005136D">
      <w:pPr>
        <w:jc w:val="both"/>
        <w:rPr>
          <w:rFonts w:ascii="Times New Roman" w:hAnsi="Times New Roman" w:cs="Times New Roman"/>
          <w:b/>
          <w:sz w:val="28"/>
          <w:szCs w:val="28"/>
        </w:rPr>
      </w:pPr>
      <w:r w:rsidRPr="0005136D">
        <w:rPr>
          <w:rFonts w:ascii="Times New Roman" w:hAnsi="Times New Roman" w:cs="Times New Roman"/>
          <w:b/>
          <w:sz w:val="28"/>
          <w:szCs w:val="28"/>
        </w:rPr>
        <w:t>Шаг четвёртый. ОБОБЩЕНИЕ ПОЛУЧЕННЫХ ДАННЫХ.</w:t>
      </w:r>
    </w:p>
    <w:p w:rsidR="00AB22B6" w:rsidRPr="0005136D" w:rsidRDefault="00AB22B6" w:rsidP="0005136D">
      <w:pPr>
        <w:jc w:val="both"/>
        <w:rPr>
          <w:rFonts w:ascii="Times New Roman" w:hAnsi="Times New Roman" w:cs="Times New Roman"/>
          <w:sz w:val="28"/>
          <w:szCs w:val="28"/>
        </w:rPr>
      </w:pPr>
      <w:r w:rsidRPr="0005136D">
        <w:rPr>
          <w:rFonts w:ascii="Times New Roman" w:hAnsi="Times New Roman" w:cs="Times New Roman"/>
          <w:sz w:val="28"/>
          <w:szCs w:val="28"/>
        </w:rPr>
        <w:t>Раскладывали на столе полученную информацию, чтоб видели все.</w:t>
      </w:r>
    </w:p>
    <w:p w:rsidR="00AB22B6" w:rsidRPr="0005136D" w:rsidRDefault="00AB22B6" w:rsidP="0005136D">
      <w:pPr>
        <w:jc w:val="both"/>
        <w:rPr>
          <w:rFonts w:ascii="Times New Roman" w:hAnsi="Times New Roman" w:cs="Times New Roman"/>
          <w:sz w:val="28"/>
          <w:szCs w:val="28"/>
        </w:rPr>
      </w:pPr>
      <w:r w:rsidRPr="0005136D">
        <w:rPr>
          <w:rFonts w:ascii="Times New Roman" w:hAnsi="Times New Roman" w:cs="Times New Roman"/>
          <w:sz w:val="28"/>
          <w:szCs w:val="28"/>
        </w:rPr>
        <w:t>Смотрим, обсуждаем.</w:t>
      </w:r>
    </w:p>
    <w:p w:rsidR="00AB22B6" w:rsidRPr="0005136D" w:rsidRDefault="00AB22B6" w:rsidP="0005136D">
      <w:pPr>
        <w:jc w:val="both"/>
        <w:rPr>
          <w:rFonts w:ascii="Times New Roman" w:hAnsi="Times New Roman" w:cs="Times New Roman"/>
          <w:sz w:val="28"/>
          <w:szCs w:val="28"/>
        </w:rPr>
      </w:pPr>
      <w:r w:rsidRPr="0005136D">
        <w:rPr>
          <w:rFonts w:ascii="Times New Roman" w:hAnsi="Times New Roman" w:cs="Times New Roman"/>
          <w:sz w:val="28"/>
          <w:szCs w:val="28"/>
        </w:rPr>
        <w:t>Выделяем самое интересное. Далее спрашиваю у детей: «Кто бы хотел подготовиться и рассказать по выбранной теме? Тем самым развиваем инициативу у детей. Данный ребенок готовит сообщение.</w:t>
      </w:r>
    </w:p>
    <w:p w:rsidR="00AB22B6" w:rsidRPr="0005136D" w:rsidRDefault="00AB22B6" w:rsidP="0005136D">
      <w:pPr>
        <w:jc w:val="both"/>
        <w:rPr>
          <w:rFonts w:ascii="Times New Roman" w:hAnsi="Times New Roman" w:cs="Times New Roman"/>
          <w:sz w:val="28"/>
          <w:szCs w:val="28"/>
        </w:rPr>
      </w:pPr>
      <w:r w:rsidRPr="0005136D">
        <w:rPr>
          <w:rFonts w:ascii="Times New Roman" w:hAnsi="Times New Roman" w:cs="Times New Roman"/>
          <w:sz w:val="28"/>
          <w:szCs w:val="28"/>
        </w:rPr>
        <w:t>Через какое – то время он презентует свой опыт.</w:t>
      </w:r>
    </w:p>
    <w:p w:rsidR="0005136D" w:rsidRDefault="00AB22B6" w:rsidP="0005136D">
      <w:pPr>
        <w:jc w:val="both"/>
        <w:rPr>
          <w:rFonts w:ascii="Times New Roman" w:hAnsi="Times New Roman" w:cs="Times New Roman"/>
          <w:sz w:val="28"/>
          <w:szCs w:val="28"/>
        </w:rPr>
      </w:pPr>
      <w:r w:rsidRPr="0005136D">
        <w:rPr>
          <w:rFonts w:ascii="Times New Roman" w:hAnsi="Times New Roman" w:cs="Times New Roman"/>
          <w:sz w:val="28"/>
          <w:szCs w:val="28"/>
        </w:rPr>
        <w:t>Шаг пятый – ИТОГ. (презентация опыта).</w:t>
      </w:r>
    </w:p>
    <w:p w:rsidR="00AB22B6" w:rsidRPr="0005136D" w:rsidRDefault="00AB22B6" w:rsidP="0005136D">
      <w:pPr>
        <w:jc w:val="both"/>
        <w:rPr>
          <w:rFonts w:ascii="Times New Roman" w:hAnsi="Times New Roman" w:cs="Times New Roman"/>
          <w:sz w:val="28"/>
          <w:szCs w:val="28"/>
        </w:rPr>
      </w:pPr>
      <w:r w:rsidRPr="0005136D">
        <w:rPr>
          <w:rFonts w:ascii="Times New Roman" w:hAnsi="Times New Roman" w:cs="Times New Roman"/>
          <w:sz w:val="28"/>
          <w:szCs w:val="28"/>
        </w:rPr>
        <w:lastRenderedPageBreak/>
        <w:t>Последующая работа строилась на самостоятельном поиске тем мастер – классов каждым ребёнком.</w:t>
      </w:r>
    </w:p>
    <w:p w:rsidR="00AB22B6" w:rsidRPr="0005136D" w:rsidRDefault="00AB22B6" w:rsidP="0005136D">
      <w:pPr>
        <w:jc w:val="both"/>
        <w:rPr>
          <w:rFonts w:ascii="Times New Roman" w:hAnsi="Times New Roman" w:cs="Times New Roman"/>
          <w:sz w:val="28"/>
          <w:szCs w:val="28"/>
        </w:rPr>
      </w:pPr>
      <w:r w:rsidRPr="0005136D">
        <w:rPr>
          <w:rFonts w:ascii="Times New Roman" w:hAnsi="Times New Roman" w:cs="Times New Roman"/>
          <w:sz w:val="28"/>
          <w:szCs w:val="28"/>
        </w:rPr>
        <w:t xml:space="preserve">На данном этапе дети уже самостоятельно выбирают </w:t>
      </w:r>
      <w:proofErr w:type="gramStart"/>
      <w:r w:rsidRPr="0005136D">
        <w:rPr>
          <w:rFonts w:ascii="Times New Roman" w:hAnsi="Times New Roman" w:cs="Times New Roman"/>
          <w:sz w:val="28"/>
          <w:szCs w:val="28"/>
        </w:rPr>
        <w:t>тему ;</w:t>
      </w:r>
      <w:proofErr w:type="gramEnd"/>
      <w:r w:rsidRPr="0005136D">
        <w:rPr>
          <w:rFonts w:ascii="Times New Roman" w:hAnsi="Times New Roman" w:cs="Times New Roman"/>
          <w:sz w:val="28"/>
          <w:szCs w:val="28"/>
        </w:rPr>
        <w:t xml:space="preserve"> определяют количество заинтересовавшихся детей; составляют план; собирают материал; делают сообщение. Дети проводят мастер – классы на различные темы, такие, как: мастер – класс по созданию песочных картин, мастер – класс по изготовлению кукол – скруток, мастер – класс по плетению </w:t>
      </w:r>
      <w:proofErr w:type="spellStart"/>
      <w:r w:rsidRPr="0005136D">
        <w:rPr>
          <w:rFonts w:ascii="Times New Roman" w:hAnsi="Times New Roman" w:cs="Times New Roman"/>
          <w:sz w:val="28"/>
          <w:szCs w:val="28"/>
        </w:rPr>
        <w:t>фенечек</w:t>
      </w:r>
      <w:proofErr w:type="spellEnd"/>
      <w:r w:rsidRPr="0005136D">
        <w:rPr>
          <w:rFonts w:ascii="Times New Roman" w:hAnsi="Times New Roman" w:cs="Times New Roman"/>
          <w:sz w:val="28"/>
          <w:szCs w:val="28"/>
        </w:rPr>
        <w:t>», мастер – класс по у</w:t>
      </w:r>
      <w:r w:rsidR="0005136D">
        <w:rPr>
          <w:rFonts w:ascii="Times New Roman" w:hAnsi="Times New Roman" w:cs="Times New Roman"/>
          <w:sz w:val="28"/>
          <w:szCs w:val="28"/>
        </w:rPr>
        <w:t>ходу за растениями</w:t>
      </w:r>
      <w:r w:rsidRPr="0005136D">
        <w:rPr>
          <w:rFonts w:ascii="Times New Roman" w:hAnsi="Times New Roman" w:cs="Times New Roman"/>
          <w:sz w:val="28"/>
          <w:szCs w:val="28"/>
        </w:rPr>
        <w:t>. Все мастер – классы дети проводят без помощи взрослых – самостоятельно. Данные мастер – классы ребята проводят и для детей других групп.</w:t>
      </w:r>
    </w:p>
    <w:p w:rsidR="00AB22B6" w:rsidRPr="0005136D" w:rsidRDefault="00AB22B6" w:rsidP="0005136D">
      <w:pPr>
        <w:jc w:val="both"/>
        <w:rPr>
          <w:rFonts w:ascii="Times New Roman" w:hAnsi="Times New Roman" w:cs="Times New Roman"/>
          <w:sz w:val="28"/>
          <w:szCs w:val="28"/>
        </w:rPr>
      </w:pPr>
      <w:r w:rsidRPr="0005136D">
        <w:rPr>
          <w:rFonts w:ascii="Times New Roman" w:hAnsi="Times New Roman" w:cs="Times New Roman"/>
          <w:sz w:val="28"/>
          <w:szCs w:val="28"/>
        </w:rPr>
        <w:t>Как я уже говорила – на данном этапе дети уже самостоятельно выбирают тему. Так мальчи</w:t>
      </w:r>
      <w:r w:rsidR="0005136D">
        <w:rPr>
          <w:rFonts w:ascii="Times New Roman" w:hAnsi="Times New Roman" w:cs="Times New Roman"/>
          <w:sz w:val="28"/>
          <w:szCs w:val="28"/>
        </w:rPr>
        <w:t>к из нашей группы – Егор</w:t>
      </w:r>
      <w:r w:rsidRPr="0005136D">
        <w:rPr>
          <w:rFonts w:ascii="Times New Roman" w:hAnsi="Times New Roman" w:cs="Times New Roman"/>
          <w:sz w:val="28"/>
          <w:szCs w:val="28"/>
        </w:rPr>
        <w:t xml:space="preserve"> очень заинтересовался темой – «Свойства магнита». Об этом он сообщил детям, поместив в приемной красочное объявление. Дети, заинтересовавшиеся данной темой – записались на просмотр презентаци</w:t>
      </w:r>
      <w:r w:rsidR="0005136D">
        <w:rPr>
          <w:rFonts w:ascii="Times New Roman" w:hAnsi="Times New Roman" w:cs="Times New Roman"/>
          <w:sz w:val="28"/>
          <w:szCs w:val="28"/>
        </w:rPr>
        <w:t xml:space="preserve">и. Далее следуя алгоритму, Егор </w:t>
      </w:r>
      <w:r w:rsidRPr="0005136D">
        <w:rPr>
          <w:rFonts w:ascii="Times New Roman" w:hAnsi="Times New Roman" w:cs="Times New Roman"/>
          <w:sz w:val="28"/>
          <w:szCs w:val="28"/>
        </w:rPr>
        <w:t>составил план. В сборе информации</w:t>
      </w:r>
      <w:r w:rsidR="0005136D">
        <w:rPr>
          <w:rFonts w:ascii="Times New Roman" w:hAnsi="Times New Roman" w:cs="Times New Roman"/>
          <w:sz w:val="28"/>
          <w:szCs w:val="28"/>
        </w:rPr>
        <w:t xml:space="preserve"> Егору</w:t>
      </w:r>
      <w:r w:rsidRPr="0005136D">
        <w:rPr>
          <w:rFonts w:ascii="Times New Roman" w:hAnsi="Times New Roman" w:cs="Times New Roman"/>
          <w:sz w:val="28"/>
          <w:szCs w:val="28"/>
        </w:rPr>
        <w:t xml:space="preserve"> помогли родит</w:t>
      </w:r>
      <w:r w:rsidR="0005136D">
        <w:rPr>
          <w:rFonts w:ascii="Times New Roman" w:hAnsi="Times New Roman" w:cs="Times New Roman"/>
          <w:sz w:val="28"/>
          <w:szCs w:val="28"/>
        </w:rPr>
        <w:t xml:space="preserve">ели, воспитатели. </w:t>
      </w:r>
      <w:r w:rsidRPr="0005136D">
        <w:rPr>
          <w:rFonts w:ascii="Times New Roman" w:hAnsi="Times New Roman" w:cs="Times New Roman"/>
          <w:sz w:val="28"/>
          <w:szCs w:val="28"/>
        </w:rPr>
        <w:t>После сбора материала, мальчик обобщил полученные данные, апробировал практические опыты с магнитами. В конце месяца он презентовал свою работу под названием «Притягательный магнит»</w:t>
      </w:r>
      <w:r w:rsidR="0005136D">
        <w:rPr>
          <w:rFonts w:ascii="Times New Roman" w:hAnsi="Times New Roman" w:cs="Times New Roman"/>
          <w:sz w:val="28"/>
          <w:szCs w:val="28"/>
        </w:rPr>
        <w:t xml:space="preserve"> детям нашей группы.</w:t>
      </w:r>
    </w:p>
    <w:p w:rsidR="00AB22B6" w:rsidRPr="0005136D" w:rsidRDefault="00AB22B6" w:rsidP="0005136D">
      <w:pPr>
        <w:jc w:val="both"/>
        <w:rPr>
          <w:rFonts w:ascii="Times New Roman" w:hAnsi="Times New Roman" w:cs="Times New Roman"/>
          <w:sz w:val="28"/>
          <w:szCs w:val="28"/>
        </w:rPr>
      </w:pPr>
    </w:p>
    <w:p w:rsidR="00AB22B6" w:rsidRPr="0005136D" w:rsidRDefault="00AB22B6" w:rsidP="0005136D">
      <w:pPr>
        <w:jc w:val="both"/>
        <w:rPr>
          <w:rFonts w:ascii="Times New Roman" w:hAnsi="Times New Roman" w:cs="Times New Roman"/>
          <w:b/>
          <w:sz w:val="28"/>
          <w:szCs w:val="28"/>
        </w:rPr>
      </w:pPr>
      <w:r w:rsidRPr="0005136D">
        <w:rPr>
          <w:rFonts w:ascii="Times New Roman" w:hAnsi="Times New Roman" w:cs="Times New Roman"/>
          <w:b/>
          <w:sz w:val="28"/>
          <w:szCs w:val="28"/>
        </w:rPr>
        <w:t>Риту</w:t>
      </w:r>
      <w:r w:rsidR="0005136D" w:rsidRPr="0005136D">
        <w:rPr>
          <w:rFonts w:ascii="Times New Roman" w:hAnsi="Times New Roman" w:cs="Times New Roman"/>
          <w:b/>
          <w:sz w:val="28"/>
          <w:szCs w:val="28"/>
        </w:rPr>
        <w:t xml:space="preserve">ал планирования </w:t>
      </w:r>
      <w:proofErr w:type="gramStart"/>
      <w:r w:rsidR="0005136D" w:rsidRPr="0005136D">
        <w:rPr>
          <w:rFonts w:ascii="Times New Roman" w:hAnsi="Times New Roman" w:cs="Times New Roman"/>
          <w:b/>
          <w:sz w:val="28"/>
          <w:szCs w:val="28"/>
        </w:rPr>
        <w:t xml:space="preserve">самостоятельной  </w:t>
      </w:r>
      <w:r w:rsidRPr="0005136D">
        <w:rPr>
          <w:rFonts w:ascii="Times New Roman" w:hAnsi="Times New Roman" w:cs="Times New Roman"/>
          <w:b/>
          <w:sz w:val="28"/>
          <w:szCs w:val="28"/>
        </w:rPr>
        <w:t>деятельности</w:t>
      </w:r>
      <w:proofErr w:type="gramEnd"/>
      <w:r w:rsidRPr="0005136D">
        <w:rPr>
          <w:rFonts w:ascii="Times New Roman" w:hAnsi="Times New Roman" w:cs="Times New Roman"/>
          <w:b/>
          <w:sz w:val="28"/>
          <w:szCs w:val="28"/>
        </w:rPr>
        <w:t>.</w:t>
      </w:r>
    </w:p>
    <w:p w:rsidR="00AB22B6" w:rsidRPr="0005136D" w:rsidRDefault="00AB22B6" w:rsidP="0005136D">
      <w:pPr>
        <w:jc w:val="both"/>
        <w:rPr>
          <w:rFonts w:ascii="Times New Roman" w:hAnsi="Times New Roman" w:cs="Times New Roman"/>
          <w:sz w:val="28"/>
          <w:szCs w:val="28"/>
        </w:rPr>
      </w:pPr>
      <w:r w:rsidRPr="0005136D">
        <w:rPr>
          <w:rFonts w:ascii="Times New Roman" w:hAnsi="Times New Roman" w:cs="Times New Roman"/>
          <w:sz w:val="28"/>
          <w:szCs w:val="28"/>
        </w:rPr>
        <w:t xml:space="preserve">Хочется поделиться еще одним замечательным приемом – ритуал планирования самостоятельной деятельности. Данный прием у нас </w:t>
      </w:r>
      <w:proofErr w:type="gramStart"/>
      <w:r w:rsidRPr="0005136D">
        <w:rPr>
          <w:rFonts w:ascii="Times New Roman" w:hAnsi="Times New Roman" w:cs="Times New Roman"/>
          <w:sz w:val="28"/>
          <w:szCs w:val="28"/>
        </w:rPr>
        <w:t>прижился</w:t>
      </w:r>
      <w:proofErr w:type="gramEnd"/>
      <w:r w:rsidRPr="0005136D">
        <w:rPr>
          <w:rFonts w:ascii="Times New Roman" w:hAnsi="Times New Roman" w:cs="Times New Roman"/>
          <w:sz w:val="28"/>
          <w:szCs w:val="28"/>
        </w:rPr>
        <w:t xml:space="preserve"> и ребята используют ежедневно.</w:t>
      </w:r>
    </w:p>
    <w:p w:rsidR="00AB22B6" w:rsidRPr="0005136D" w:rsidRDefault="00AB22B6" w:rsidP="0005136D">
      <w:pPr>
        <w:jc w:val="both"/>
        <w:rPr>
          <w:rFonts w:ascii="Times New Roman" w:hAnsi="Times New Roman" w:cs="Times New Roman"/>
          <w:sz w:val="28"/>
          <w:szCs w:val="28"/>
        </w:rPr>
      </w:pPr>
      <w:r w:rsidRPr="0005136D">
        <w:rPr>
          <w:rFonts w:ascii="Times New Roman" w:hAnsi="Times New Roman" w:cs="Times New Roman"/>
          <w:sz w:val="28"/>
          <w:szCs w:val="28"/>
        </w:rPr>
        <w:t xml:space="preserve">А начинали мы с того, что воспитатель </w:t>
      </w:r>
      <w:r w:rsidR="0005136D">
        <w:rPr>
          <w:rFonts w:ascii="Times New Roman" w:hAnsi="Times New Roman" w:cs="Times New Roman"/>
          <w:sz w:val="28"/>
          <w:szCs w:val="28"/>
        </w:rPr>
        <w:t>во время утреннего сбора говорит (</w:t>
      </w:r>
      <w:r w:rsidRPr="0005136D">
        <w:rPr>
          <w:rFonts w:ascii="Times New Roman" w:hAnsi="Times New Roman" w:cs="Times New Roman"/>
          <w:sz w:val="28"/>
          <w:szCs w:val="28"/>
        </w:rPr>
        <w:t>садится перед детьми и пишет план</w:t>
      </w:r>
      <w:r w:rsidR="0005136D">
        <w:rPr>
          <w:rFonts w:ascii="Times New Roman" w:hAnsi="Times New Roman" w:cs="Times New Roman"/>
          <w:sz w:val="28"/>
          <w:szCs w:val="28"/>
        </w:rPr>
        <w:t>)</w:t>
      </w:r>
      <w:r w:rsidRPr="0005136D">
        <w:rPr>
          <w:rFonts w:ascii="Times New Roman" w:hAnsi="Times New Roman" w:cs="Times New Roman"/>
          <w:sz w:val="28"/>
          <w:szCs w:val="28"/>
        </w:rPr>
        <w:t xml:space="preserve"> – чем он будет заниматься сегодня в течении дня. Проговаривает и отмечает что удалось выполнить, что нет. Дети заинтересовались таким приемом. Следующим шагом было то, что в течении какого – то времени (например после прогулки) дети садились и зарисовывали </w:t>
      </w:r>
      <w:proofErr w:type="gramStart"/>
      <w:r w:rsidRPr="0005136D">
        <w:rPr>
          <w:rFonts w:ascii="Times New Roman" w:hAnsi="Times New Roman" w:cs="Times New Roman"/>
          <w:sz w:val="28"/>
          <w:szCs w:val="28"/>
        </w:rPr>
        <w:t>си</w:t>
      </w:r>
      <w:r w:rsidR="0005136D">
        <w:rPr>
          <w:rFonts w:ascii="Times New Roman" w:hAnsi="Times New Roman" w:cs="Times New Roman"/>
          <w:sz w:val="28"/>
          <w:szCs w:val="28"/>
        </w:rPr>
        <w:t xml:space="preserve">мволами, </w:t>
      </w:r>
      <w:r w:rsidRPr="0005136D">
        <w:rPr>
          <w:rFonts w:ascii="Times New Roman" w:hAnsi="Times New Roman" w:cs="Times New Roman"/>
          <w:sz w:val="28"/>
          <w:szCs w:val="28"/>
        </w:rPr>
        <w:t xml:space="preserve"> чем</w:t>
      </w:r>
      <w:proofErr w:type="gramEnd"/>
      <w:r w:rsidRPr="0005136D">
        <w:rPr>
          <w:rFonts w:ascii="Times New Roman" w:hAnsi="Times New Roman" w:cs="Times New Roman"/>
          <w:sz w:val="28"/>
          <w:szCs w:val="28"/>
        </w:rPr>
        <w:t xml:space="preserve"> бы они хотели заниматься во второй половине дня. Затем все планы вывешивались </w:t>
      </w:r>
      <w:proofErr w:type="gramStart"/>
      <w:r w:rsidRPr="0005136D">
        <w:rPr>
          <w:rFonts w:ascii="Times New Roman" w:hAnsi="Times New Roman" w:cs="Times New Roman"/>
          <w:sz w:val="28"/>
          <w:szCs w:val="28"/>
        </w:rPr>
        <w:t>на доску</w:t>
      </w:r>
      <w:proofErr w:type="gramEnd"/>
      <w:r w:rsidRPr="0005136D">
        <w:rPr>
          <w:rFonts w:ascii="Times New Roman" w:hAnsi="Times New Roman" w:cs="Times New Roman"/>
          <w:sz w:val="28"/>
          <w:szCs w:val="28"/>
        </w:rPr>
        <w:t xml:space="preserve"> и дети проговаривали – кто чем будет заниматься. Часто дети уже знали с кем они будут играть и в какую игру (группы по интересам).</w:t>
      </w:r>
      <w:r w:rsidR="0005136D">
        <w:rPr>
          <w:rFonts w:ascii="Times New Roman" w:hAnsi="Times New Roman" w:cs="Times New Roman"/>
          <w:sz w:val="28"/>
          <w:szCs w:val="28"/>
        </w:rPr>
        <w:t xml:space="preserve"> </w:t>
      </w:r>
      <w:r w:rsidRPr="0005136D">
        <w:rPr>
          <w:rFonts w:ascii="Times New Roman" w:hAnsi="Times New Roman" w:cs="Times New Roman"/>
          <w:sz w:val="28"/>
          <w:szCs w:val="28"/>
        </w:rPr>
        <w:t xml:space="preserve">Далее воспитатель готовит предметно – развивающую среду. Играя, дети отмечают на своих планах – что им удалось сделать, а что нет. Ребята используют различные варианты планирования своей деятельности: на целый день, на первую или на вторую половину дня. Так же дети научились пользоваться в своей деятельности планами как индивидуальными, так и коллективными. Планы хранятся в определенном </w:t>
      </w:r>
      <w:r w:rsidRPr="0005136D">
        <w:rPr>
          <w:rFonts w:ascii="Times New Roman" w:hAnsi="Times New Roman" w:cs="Times New Roman"/>
          <w:sz w:val="28"/>
          <w:szCs w:val="28"/>
        </w:rPr>
        <w:lastRenderedPageBreak/>
        <w:t>месте. Это помогает детям самостоятельно организовывать и контролировать свою деятельность.</w:t>
      </w:r>
    </w:p>
    <w:p w:rsidR="00AB22B6" w:rsidRPr="00FB320F" w:rsidRDefault="00AB22B6" w:rsidP="0005136D">
      <w:pPr>
        <w:jc w:val="both"/>
        <w:rPr>
          <w:rFonts w:ascii="Times New Roman" w:hAnsi="Times New Roman" w:cs="Times New Roman"/>
          <w:b/>
          <w:sz w:val="28"/>
          <w:szCs w:val="28"/>
        </w:rPr>
      </w:pPr>
      <w:r w:rsidRPr="00FB320F">
        <w:rPr>
          <w:rFonts w:ascii="Times New Roman" w:hAnsi="Times New Roman" w:cs="Times New Roman"/>
          <w:b/>
          <w:sz w:val="28"/>
          <w:szCs w:val="28"/>
        </w:rPr>
        <w:t>Прием «Три варианта»</w:t>
      </w:r>
    </w:p>
    <w:p w:rsidR="00AB22B6" w:rsidRPr="0005136D" w:rsidRDefault="00AB22B6" w:rsidP="0005136D">
      <w:pPr>
        <w:jc w:val="both"/>
        <w:rPr>
          <w:rFonts w:ascii="Times New Roman" w:hAnsi="Times New Roman" w:cs="Times New Roman"/>
          <w:sz w:val="28"/>
          <w:szCs w:val="28"/>
        </w:rPr>
      </w:pPr>
      <w:r w:rsidRPr="0005136D">
        <w:rPr>
          <w:rFonts w:ascii="Times New Roman" w:hAnsi="Times New Roman" w:cs="Times New Roman"/>
          <w:sz w:val="28"/>
          <w:szCs w:val="28"/>
        </w:rPr>
        <w:t>Я считаю, что данный прием – это просто находка для формирования у детей самостоятельности и инициативности. Суть данного приема в том, что ребенок самостоятельно находит пути решения различных проблемных ситуаций.</w:t>
      </w:r>
    </w:p>
    <w:p w:rsidR="00AB22B6" w:rsidRPr="0005136D" w:rsidRDefault="00AB22B6" w:rsidP="0005136D">
      <w:pPr>
        <w:jc w:val="both"/>
        <w:rPr>
          <w:rFonts w:ascii="Times New Roman" w:hAnsi="Times New Roman" w:cs="Times New Roman"/>
          <w:sz w:val="28"/>
          <w:szCs w:val="28"/>
        </w:rPr>
      </w:pPr>
      <w:r w:rsidRPr="0005136D">
        <w:rPr>
          <w:rFonts w:ascii="Times New Roman" w:hAnsi="Times New Roman" w:cs="Times New Roman"/>
          <w:sz w:val="28"/>
          <w:szCs w:val="28"/>
        </w:rPr>
        <w:t>Например, если ребенок приходит к вам с каким –то вопросом, проблемой и просит о помощи. Я ему говорю: «Я тебе обязательно помогу, но сначала предложи три своих варианта решения данной проблемы». Тем самым я даю информацию к размышлению. (Практическая работа с аудиторией).</w:t>
      </w:r>
    </w:p>
    <w:p w:rsidR="00AB22B6" w:rsidRPr="0005136D" w:rsidRDefault="00AB22B6" w:rsidP="0005136D">
      <w:pPr>
        <w:jc w:val="both"/>
        <w:rPr>
          <w:rFonts w:ascii="Times New Roman" w:hAnsi="Times New Roman" w:cs="Times New Roman"/>
          <w:sz w:val="28"/>
          <w:szCs w:val="28"/>
        </w:rPr>
      </w:pPr>
      <w:r w:rsidRPr="0005136D">
        <w:rPr>
          <w:rFonts w:ascii="Times New Roman" w:hAnsi="Times New Roman" w:cs="Times New Roman"/>
          <w:sz w:val="28"/>
          <w:szCs w:val="28"/>
        </w:rPr>
        <w:t>Итог работы:</w:t>
      </w:r>
    </w:p>
    <w:p w:rsidR="00AB22B6" w:rsidRPr="0005136D" w:rsidRDefault="00AB22B6" w:rsidP="0005136D">
      <w:pPr>
        <w:jc w:val="both"/>
        <w:rPr>
          <w:rFonts w:ascii="Times New Roman" w:hAnsi="Times New Roman" w:cs="Times New Roman"/>
          <w:sz w:val="28"/>
          <w:szCs w:val="28"/>
        </w:rPr>
      </w:pPr>
      <w:r w:rsidRPr="0005136D">
        <w:rPr>
          <w:rFonts w:ascii="Times New Roman" w:hAnsi="Times New Roman" w:cs="Times New Roman"/>
          <w:sz w:val="28"/>
          <w:szCs w:val="28"/>
        </w:rPr>
        <w:t>В результате проведенной работы заметила, что дети стали более самостоятельными инициативными, повысился уровень самоконтроля, более объективной стала оценка детьми своих возможностей, дети самостоятельно осваивают материал, используя при этом разнообразные информационные средства. Могут анализировать информацию, делать выводы. Подводя итог проделанной работы можно сказать, что такую черту личности ребёнка как самостоятельность, инициативность необходимо развивать на протяжении всего периода дошкольного возраста.</w:t>
      </w:r>
    </w:p>
    <w:p w:rsidR="00AB22B6" w:rsidRPr="0005136D" w:rsidRDefault="00AB22B6" w:rsidP="0005136D">
      <w:pPr>
        <w:jc w:val="both"/>
        <w:rPr>
          <w:rFonts w:ascii="Times New Roman" w:hAnsi="Times New Roman" w:cs="Times New Roman"/>
          <w:sz w:val="28"/>
          <w:szCs w:val="28"/>
        </w:rPr>
      </w:pPr>
      <w:r w:rsidRPr="0005136D">
        <w:rPr>
          <w:rFonts w:ascii="Times New Roman" w:hAnsi="Times New Roman" w:cs="Times New Roman"/>
          <w:sz w:val="28"/>
          <w:szCs w:val="28"/>
        </w:rPr>
        <w:t>«Если хочешь воспитать в детях самостоятельность, смелость ума, вселить в них радость сотворчества, то создай такие условия, чтобы искорки их мыслей образовывали царство мысли, дай им возможность почувствовать себя в нём властелином».</w:t>
      </w:r>
    </w:p>
    <w:p w:rsidR="00AB22B6" w:rsidRPr="0005136D" w:rsidRDefault="00AB22B6" w:rsidP="0005136D">
      <w:pPr>
        <w:jc w:val="both"/>
        <w:rPr>
          <w:rFonts w:ascii="Times New Roman" w:hAnsi="Times New Roman" w:cs="Times New Roman"/>
          <w:sz w:val="28"/>
          <w:szCs w:val="28"/>
        </w:rPr>
      </w:pPr>
    </w:p>
    <w:p w:rsidR="00AB22B6" w:rsidRDefault="00AB22B6" w:rsidP="00AB22B6"/>
    <w:p w:rsidR="001E06F2" w:rsidRDefault="001E06F2" w:rsidP="00AB22B6"/>
    <w:p w:rsidR="001E06F2" w:rsidRDefault="001E06F2" w:rsidP="00AB22B6"/>
    <w:p w:rsidR="001E06F2" w:rsidRDefault="001E06F2" w:rsidP="00AB22B6"/>
    <w:p w:rsidR="001E06F2" w:rsidRDefault="001E06F2" w:rsidP="00AB22B6"/>
    <w:p w:rsidR="001E06F2" w:rsidRDefault="001E06F2" w:rsidP="00AB22B6"/>
    <w:p w:rsidR="001E06F2" w:rsidRDefault="001E06F2" w:rsidP="00AB22B6"/>
    <w:p w:rsidR="001E06F2" w:rsidRDefault="001E06F2" w:rsidP="00AB22B6"/>
    <w:p w:rsidR="001E06F2" w:rsidRDefault="001E06F2" w:rsidP="00AB22B6"/>
    <w:p w:rsidR="001E06F2" w:rsidRDefault="001E06F2" w:rsidP="00AB22B6"/>
    <w:p w:rsidR="001E06F2" w:rsidRDefault="001E06F2" w:rsidP="00AB22B6"/>
    <w:p w:rsidR="00AB22B6" w:rsidRDefault="00AB22B6" w:rsidP="00AB22B6">
      <w:bookmarkStart w:id="0" w:name="_GoBack"/>
      <w:bookmarkEnd w:id="0"/>
      <w:r>
        <w:lastRenderedPageBreak/>
        <w:t>Формы работы по математическому развитию дошкольников</w:t>
      </w:r>
    </w:p>
    <w:p w:rsidR="00AB22B6" w:rsidRDefault="00AB22B6" w:rsidP="00AB22B6">
      <w:proofErr w:type="spellStart"/>
      <w:r>
        <w:t>ГлавнаяШколаФормы</w:t>
      </w:r>
      <w:proofErr w:type="spellEnd"/>
      <w:r>
        <w:t xml:space="preserve"> работы по математическому развитию дошкольников</w:t>
      </w:r>
    </w:p>
    <w:p w:rsidR="00AB22B6" w:rsidRDefault="00AB22B6" w:rsidP="00AB22B6">
      <w:r>
        <w:t>Проект по математическому развитию дошкольников «Круг, квадрат и треугольник— подружись с ними, дошкольник»</w:t>
      </w:r>
    </w:p>
    <w:p w:rsidR="00AB22B6" w:rsidRDefault="00AB22B6" w:rsidP="00AB22B6">
      <w:r>
        <w:t>Номинация проекта - «Дошкольный возраст».</w:t>
      </w:r>
    </w:p>
    <w:p w:rsidR="00AB22B6" w:rsidRDefault="00AB22B6" w:rsidP="00AB22B6"/>
    <w:p w:rsidR="00AB22B6" w:rsidRDefault="00AB22B6" w:rsidP="00AB22B6">
      <w:r>
        <w:t>Вид проекта: долгосрочный, фронтальный.</w:t>
      </w:r>
    </w:p>
    <w:p w:rsidR="00AB22B6" w:rsidRDefault="00AB22B6" w:rsidP="00AB22B6"/>
    <w:p w:rsidR="00AB22B6" w:rsidRDefault="00AB22B6" w:rsidP="00AB22B6">
      <w:r>
        <w:t>Участники проекта: подгруппа детей средней группы, воспитатель группы, родители.</w:t>
      </w:r>
    </w:p>
    <w:p w:rsidR="00AB22B6" w:rsidRDefault="00AB22B6" w:rsidP="00AB22B6"/>
    <w:p w:rsidR="00AB22B6" w:rsidRDefault="00AB22B6" w:rsidP="00AB22B6">
      <w:r>
        <w:t>Актуальность проекта:</w:t>
      </w:r>
    </w:p>
    <w:p w:rsidR="00AB22B6" w:rsidRDefault="00AB22B6" w:rsidP="00AB22B6"/>
    <w:p w:rsidR="00AB22B6" w:rsidRDefault="00AB22B6" w:rsidP="00AB22B6">
      <w:r>
        <w:t>Дети среднего дошкольного возраста проявляют спонтанный интерес к математическим категориям: количество, форма, время, пространство, величина, которые помогают им лучше ориентироваться в вещах и ситуациях, упорядочивать и связывать их друг с другом, способствуют формированию понятий. Детские сады учитывают этот интерес и пытаются расширить знания детей в этой области.</w:t>
      </w:r>
    </w:p>
    <w:p w:rsidR="00AB22B6" w:rsidRDefault="00AB22B6" w:rsidP="00AB22B6"/>
    <w:p w:rsidR="00AB22B6" w:rsidRDefault="00AB22B6" w:rsidP="00AB22B6">
      <w:proofErr w:type="gramStart"/>
      <w:r>
        <w:t>Как то</w:t>
      </w:r>
      <w:proofErr w:type="gramEnd"/>
      <w:r>
        <w:t xml:space="preserve"> во второй половине дня мы сидели с детьми на веранде, мы играли в игру «Назови предмет», дети называли предметы, которые их окружают. Игра продолжалась, и тут во время игры Дарья задала мне вопрос «А почему солнце круглое? Потому что оно похоже на круг</w:t>
      </w:r>
      <w:proofErr w:type="gramStart"/>
      <w:r>
        <w:t>? »</w:t>
      </w:r>
      <w:proofErr w:type="gramEnd"/>
      <w:r>
        <w:t xml:space="preserve"> Я, немного подумав, ответила: «Что все предметы, которые нас окружают, похоже на какую-то геометрическую фигуру, но что бы знать на какую, надо узнать какие геометрические фигуры бывают, как они называются, и как они выглядят</w:t>
      </w:r>
      <w:proofErr w:type="gramStart"/>
      <w:r>
        <w:t>. »</w:t>
      </w:r>
      <w:proofErr w:type="gramEnd"/>
      <w:r>
        <w:t xml:space="preserve"> Я задала вопрос детям «А хотели бы, вы ребята, познакомиться с геометрическими фигурами</w:t>
      </w:r>
      <w:proofErr w:type="gramStart"/>
      <w:r>
        <w:t>? »</w:t>
      </w:r>
      <w:proofErr w:type="gramEnd"/>
      <w:r>
        <w:t xml:space="preserve"> На что они ответили, что они бы хотели узнать, какие геометрические фигуры бывают.</w:t>
      </w:r>
    </w:p>
    <w:p w:rsidR="00AB22B6" w:rsidRDefault="00AB22B6" w:rsidP="00AB22B6"/>
    <w:p w:rsidR="00AB22B6" w:rsidRDefault="00AB22B6" w:rsidP="00AB22B6">
      <w:r>
        <w:t>В связи с этим нас заинтересовала проблема: как обеспечить ознакомление детей с формой предметов и геометрическими фигурами.</w:t>
      </w:r>
    </w:p>
    <w:p w:rsidR="00AB22B6" w:rsidRDefault="00AB22B6" w:rsidP="00AB22B6"/>
    <w:p w:rsidR="00AB22B6" w:rsidRDefault="00AB22B6" w:rsidP="00AB22B6">
      <w:r>
        <w:t>Цель проекта:</w:t>
      </w:r>
    </w:p>
    <w:p w:rsidR="00AB22B6" w:rsidRDefault="00AB22B6" w:rsidP="00AB22B6"/>
    <w:p w:rsidR="00AB22B6" w:rsidRDefault="00AB22B6" w:rsidP="00AB22B6">
      <w:r>
        <w:t>Формирование представлений о геометрических фигурах у детей среднего дошкольного возраста.</w:t>
      </w:r>
    </w:p>
    <w:p w:rsidR="00AB22B6" w:rsidRDefault="00AB22B6" w:rsidP="00AB22B6"/>
    <w:p w:rsidR="00AB22B6" w:rsidRDefault="00AB22B6" w:rsidP="00AB22B6">
      <w:r>
        <w:t>Наш проект «Круг, квадрат и треугольник - подружись с ними, дошкольник» направлен на решение следующих задач:</w:t>
      </w:r>
    </w:p>
    <w:p w:rsidR="00AB22B6" w:rsidRDefault="00AB22B6" w:rsidP="00AB22B6"/>
    <w:p w:rsidR="00AB22B6" w:rsidRDefault="00AB22B6" w:rsidP="00AB22B6">
      <w:r>
        <w:lastRenderedPageBreak/>
        <w:t>Воспитательные:</w:t>
      </w:r>
    </w:p>
    <w:p w:rsidR="00AB22B6" w:rsidRDefault="00AB22B6" w:rsidP="00AB22B6"/>
    <w:p w:rsidR="00AB22B6" w:rsidRDefault="00AB22B6" w:rsidP="00AB22B6">
      <w:r>
        <w:t>• Воспитывать у детей умение работать самостоятельно;</w:t>
      </w:r>
    </w:p>
    <w:p w:rsidR="00AB22B6" w:rsidRDefault="00AB22B6" w:rsidP="00AB22B6"/>
    <w:p w:rsidR="00AB22B6" w:rsidRDefault="00AB22B6" w:rsidP="00AB22B6">
      <w:r>
        <w:t>• Формировать навыки самоконтроля.</w:t>
      </w:r>
    </w:p>
    <w:p w:rsidR="00AB22B6" w:rsidRDefault="00AB22B6" w:rsidP="00AB22B6"/>
    <w:p w:rsidR="00AB22B6" w:rsidRDefault="00AB22B6" w:rsidP="00AB22B6">
      <w:r>
        <w:t>Развивающие:</w:t>
      </w:r>
    </w:p>
    <w:p w:rsidR="00AB22B6" w:rsidRDefault="00AB22B6" w:rsidP="00AB22B6"/>
    <w:p w:rsidR="00AB22B6" w:rsidRDefault="00AB22B6" w:rsidP="00AB22B6">
      <w:r>
        <w:t>• Развивать у детей внимание, память, глазомер.</w:t>
      </w:r>
    </w:p>
    <w:p w:rsidR="00AB22B6" w:rsidRDefault="00AB22B6" w:rsidP="00AB22B6"/>
    <w:p w:rsidR="00AB22B6" w:rsidRDefault="00AB22B6" w:rsidP="00AB22B6">
      <w:r>
        <w:t>• Развивать у детей моторику рук, логическое мышление.</w:t>
      </w:r>
    </w:p>
    <w:p w:rsidR="00AB22B6" w:rsidRDefault="00AB22B6" w:rsidP="00AB22B6"/>
    <w:p w:rsidR="00AB22B6" w:rsidRDefault="00AB22B6" w:rsidP="00AB22B6">
      <w:r>
        <w:t>Образовательные:</w:t>
      </w:r>
    </w:p>
    <w:p w:rsidR="00AB22B6" w:rsidRDefault="00AB22B6" w:rsidP="00AB22B6"/>
    <w:p w:rsidR="00AB22B6" w:rsidRDefault="00AB22B6" w:rsidP="00AB22B6">
      <w:r>
        <w:t>• Закрепить названия геометрических фигур, их некоторые свойства;</w:t>
      </w:r>
    </w:p>
    <w:p w:rsidR="00AB22B6" w:rsidRDefault="00AB22B6" w:rsidP="00AB22B6"/>
    <w:p w:rsidR="00AB22B6" w:rsidRDefault="00AB22B6" w:rsidP="00AB22B6">
      <w:r>
        <w:t>• Учить классифицировать геометрические фигуры по разным признакам: цвету, величине, форме;</w:t>
      </w:r>
    </w:p>
    <w:p w:rsidR="00AB22B6" w:rsidRDefault="00AB22B6" w:rsidP="00AB22B6"/>
    <w:p w:rsidR="00AB22B6" w:rsidRDefault="00AB22B6" w:rsidP="00AB22B6">
      <w:r>
        <w:t>• Учить соотносить формы предметов с геометрическими фигурами.</w:t>
      </w:r>
    </w:p>
    <w:p w:rsidR="00AB22B6" w:rsidRDefault="00AB22B6" w:rsidP="00AB22B6"/>
    <w:p w:rsidR="00AB22B6" w:rsidRDefault="00AB22B6" w:rsidP="00AB22B6">
      <w:r>
        <w:t>• Активизировать и обогатить словарь детей существительными, прилагательными и глаголами по теме: «Геометрические фигуры».</w:t>
      </w:r>
    </w:p>
    <w:p w:rsidR="00AB22B6" w:rsidRDefault="00AB22B6" w:rsidP="00AB22B6"/>
    <w:p w:rsidR="00AB22B6" w:rsidRDefault="00AB22B6" w:rsidP="00AB22B6">
      <w:r>
        <w:t>Объект исследования – процесс формирования представлений о геометрических фигурах у детей среднего дошкольного возраста.</w:t>
      </w:r>
    </w:p>
    <w:p w:rsidR="00AB22B6" w:rsidRDefault="00AB22B6" w:rsidP="00AB22B6"/>
    <w:p w:rsidR="00AB22B6" w:rsidRDefault="00AB22B6" w:rsidP="00AB22B6">
      <w:r>
        <w:t>Предмет исследования – методы формирования представлений о геометрических фигурах у детей среднего дошкольного возраста.</w:t>
      </w:r>
    </w:p>
    <w:p w:rsidR="00AB22B6" w:rsidRDefault="00AB22B6" w:rsidP="00AB22B6"/>
    <w:p w:rsidR="00AB22B6" w:rsidRDefault="00AB22B6" w:rsidP="00AB22B6">
      <w:r>
        <w:t>Нами была выдвинута гипотеза, которую в процессе практической деятельности мы попробуем подтвердить или опровергнуть.</w:t>
      </w:r>
    </w:p>
    <w:p w:rsidR="00AB22B6" w:rsidRDefault="00AB22B6" w:rsidP="00AB22B6"/>
    <w:p w:rsidR="00AB22B6" w:rsidRDefault="00AB22B6" w:rsidP="00AB22B6">
      <w:r>
        <w:lastRenderedPageBreak/>
        <w:t>Гипотеза: Процесс формирования представлений о геометрических фигурах у детей старшего дошкольного возраста будет осуществлять эффективно, если будут использоваться разнообразные методы обучения; развивающая среда; работа с родителями.</w:t>
      </w:r>
    </w:p>
    <w:p w:rsidR="00AB22B6" w:rsidRDefault="00AB22B6" w:rsidP="00AB22B6"/>
    <w:p w:rsidR="00AB22B6" w:rsidRDefault="00AB22B6" w:rsidP="00AB22B6">
      <w:r>
        <w:t>Ожидаемые результаты проекта:</w:t>
      </w:r>
    </w:p>
    <w:p w:rsidR="00AB22B6" w:rsidRDefault="00AB22B6" w:rsidP="00AB22B6"/>
    <w:p w:rsidR="00AB22B6" w:rsidRDefault="00AB22B6" w:rsidP="00AB22B6">
      <w:r>
        <w:t>Повышение уровня знаний о геометрических фигурах, умение отличать геометрические фигуры. Формировать умение классифицировать геометрические фигуры по разным признакам: цвету, величине, форме. Формировать умения соотносить формы предметов с геометрическими фигурами.</w:t>
      </w:r>
    </w:p>
    <w:p w:rsidR="00AB22B6" w:rsidRDefault="00AB22B6" w:rsidP="00AB22B6"/>
    <w:p w:rsidR="00AB22B6" w:rsidRDefault="00AB22B6" w:rsidP="00AB22B6">
      <w:r>
        <w:t>Новизна проекта:</w:t>
      </w:r>
    </w:p>
    <w:p w:rsidR="00AB22B6" w:rsidRDefault="00AB22B6" w:rsidP="00AB22B6"/>
    <w:p w:rsidR="00AB22B6" w:rsidRDefault="00AB22B6" w:rsidP="00AB22B6">
      <w:r>
        <w:t>Заключается в применении в педагогической практике современного детского сада систематизированного плана по внедрению разнообразных дидактических, подвижных игр, математических сказок направленных на развитие представлений о форме предметов и геометрических фигур.</w:t>
      </w:r>
    </w:p>
    <w:p w:rsidR="00AB22B6" w:rsidRDefault="00AB22B6" w:rsidP="00AB22B6"/>
    <w:p w:rsidR="00AB22B6" w:rsidRDefault="00AB22B6" w:rsidP="00AB22B6">
      <w:r>
        <w:t>Описание проекта</w:t>
      </w:r>
    </w:p>
    <w:p w:rsidR="00AB22B6" w:rsidRDefault="00AB22B6" w:rsidP="00AB22B6"/>
    <w:p w:rsidR="00AB22B6" w:rsidRDefault="00AB22B6" w:rsidP="00AB22B6">
      <w:r>
        <w:t>Этапы реализации проекта:</w:t>
      </w:r>
    </w:p>
    <w:p w:rsidR="00AB22B6" w:rsidRDefault="00AB22B6" w:rsidP="00AB22B6"/>
    <w:p w:rsidR="00AB22B6" w:rsidRDefault="00AB22B6" w:rsidP="00AB22B6">
      <w:r>
        <w:t>1 этап – аналитический.</w:t>
      </w:r>
    </w:p>
    <w:p w:rsidR="00AB22B6" w:rsidRDefault="00AB22B6" w:rsidP="00AB22B6"/>
    <w:p w:rsidR="00AB22B6" w:rsidRDefault="00AB22B6" w:rsidP="00AB22B6">
      <w:r>
        <w:t>Задачи этапа: анализ ситуации; определение основных его целей: формирование представлений у детей среднего дошкольного возраста о геометрических фигурах.</w:t>
      </w:r>
    </w:p>
    <w:p w:rsidR="00AB22B6" w:rsidRDefault="00AB22B6" w:rsidP="00AB22B6"/>
    <w:p w:rsidR="00AB22B6" w:rsidRDefault="00AB22B6" w:rsidP="00AB22B6">
      <w:r>
        <w:t>2 этап - организационный.</w:t>
      </w:r>
    </w:p>
    <w:p w:rsidR="00AB22B6" w:rsidRDefault="00AB22B6" w:rsidP="00AB22B6"/>
    <w:p w:rsidR="00AB22B6" w:rsidRDefault="00AB22B6" w:rsidP="00AB22B6">
      <w:r>
        <w:t xml:space="preserve">Задачи </w:t>
      </w:r>
      <w:proofErr w:type="gramStart"/>
      <w:r>
        <w:t>этапа :</w:t>
      </w:r>
      <w:proofErr w:type="gramEnd"/>
      <w:r>
        <w:t xml:space="preserve"> составление плана работы воспитателя с детьми по формированию представлений о геометрических фигурах через проведение исследовательской деятельности.</w:t>
      </w:r>
    </w:p>
    <w:p w:rsidR="00AB22B6" w:rsidRDefault="00AB22B6" w:rsidP="00AB22B6"/>
    <w:p w:rsidR="00AB22B6" w:rsidRDefault="00AB22B6" w:rsidP="00AB22B6">
      <w:r>
        <w:t>3 этап - практическая деятельность.</w:t>
      </w:r>
    </w:p>
    <w:p w:rsidR="00AB22B6" w:rsidRDefault="00AB22B6" w:rsidP="00AB22B6"/>
    <w:p w:rsidR="00AB22B6" w:rsidRDefault="00AB22B6" w:rsidP="00AB22B6">
      <w:r>
        <w:t>Задачи этапа: формирование представлений о геометрических фигурах у детей среднего дошкольного возраста, через проведение исследовательской деятельности.</w:t>
      </w:r>
    </w:p>
    <w:p w:rsidR="00AB22B6" w:rsidRDefault="00AB22B6" w:rsidP="00AB22B6"/>
    <w:p w:rsidR="00AB22B6" w:rsidRDefault="00AB22B6" w:rsidP="00AB22B6">
      <w:r>
        <w:t>4 этап – итоговый.</w:t>
      </w:r>
    </w:p>
    <w:p w:rsidR="00AB22B6" w:rsidRDefault="00AB22B6" w:rsidP="00AB22B6"/>
    <w:p w:rsidR="00AB22B6" w:rsidRDefault="00AB22B6" w:rsidP="00AB22B6">
      <w:r>
        <w:t>Задачи этапа: обобщение опыта и определение результата практической деятельности педагога.</w:t>
      </w:r>
    </w:p>
    <w:p w:rsidR="00AB22B6" w:rsidRDefault="00AB22B6" w:rsidP="00AB22B6"/>
    <w:p w:rsidR="00AB22B6" w:rsidRDefault="00AB22B6" w:rsidP="00AB22B6">
      <w:r>
        <w:t>Формы работы по реализации проекта:</w:t>
      </w:r>
    </w:p>
    <w:p w:rsidR="00AB22B6" w:rsidRDefault="00AB22B6" w:rsidP="00AB22B6"/>
    <w:p w:rsidR="00AB22B6" w:rsidRDefault="00AB22B6" w:rsidP="00AB22B6">
      <w:r>
        <w:t>• дидактические упражнения и игры;</w:t>
      </w:r>
    </w:p>
    <w:p w:rsidR="00AB22B6" w:rsidRDefault="00AB22B6" w:rsidP="00AB22B6"/>
    <w:p w:rsidR="00AB22B6" w:rsidRDefault="00AB22B6" w:rsidP="00AB22B6">
      <w:r>
        <w:t>• рисование;</w:t>
      </w:r>
    </w:p>
    <w:p w:rsidR="00AB22B6" w:rsidRDefault="00AB22B6" w:rsidP="00AB22B6"/>
    <w:p w:rsidR="00AB22B6" w:rsidRDefault="00AB22B6" w:rsidP="00AB22B6">
      <w:r>
        <w:t>• аппликация;</w:t>
      </w:r>
    </w:p>
    <w:p w:rsidR="00AB22B6" w:rsidRDefault="00AB22B6" w:rsidP="00AB22B6"/>
    <w:p w:rsidR="00AB22B6" w:rsidRDefault="00AB22B6" w:rsidP="00AB22B6">
      <w:r>
        <w:t>• подвижные игры, направленные на развитие представлений о форме предметов и геометрических фигур;</w:t>
      </w:r>
    </w:p>
    <w:p w:rsidR="00AB22B6" w:rsidRDefault="00AB22B6" w:rsidP="00AB22B6"/>
    <w:p w:rsidR="00AB22B6" w:rsidRDefault="00AB22B6" w:rsidP="00AB22B6">
      <w:r>
        <w:t>• художественная литература.</w:t>
      </w:r>
    </w:p>
    <w:p w:rsidR="00AB22B6" w:rsidRDefault="00AB22B6" w:rsidP="00AB22B6"/>
    <w:p w:rsidR="00AB22B6" w:rsidRDefault="00AB22B6" w:rsidP="00AB22B6">
      <w:r>
        <w:t>1. Игра «Круг, треугольник, квадрат»</w:t>
      </w:r>
    </w:p>
    <w:p w:rsidR="00AB22B6" w:rsidRDefault="00AB22B6" w:rsidP="00AB22B6"/>
    <w:p w:rsidR="00AB22B6" w:rsidRDefault="00AB22B6" w:rsidP="00AB22B6">
      <w:r>
        <w:t>Цель. Развитие восприятия цвета, формы и величины у детей 4-6 лет.</w:t>
      </w:r>
    </w:p>
    <w:p w:rsidR="00AB22B6" w:rsidRDefault="00AB22B6" w:rsidP="00AB22B6"/>
    <w:p w:rsidR="00AB22B6" w:rsidRDefault="00AB22B6" w:rsidP="00AB22B6">
      <w:r>
        <w:t>Ребенку даются задания, направленные на дифференциацию признаков цвета, величины, формы. Предварительно нужно подготовить карточки с изображением геометрических фигур.</w:t>
      </w:r>
    </w:p>
    <w:p w:rsidR="00AB22B6" w:rsidRDefault="00AB22B6" w:rsidP="00AB22B6"/>
    <w:p w:rsidR="00AB22B6" w:rsidRDefault="00AB22B6" w:rsidP="00AB22B6">
      <w:r>
        <w:t>- Дай мишке круг, дай кукле треугольник, дай зайке квадрат. Положи квадрат в окно. Положи круг на диван. Покажи красный круг, синий квадрат, принеси зеленый треугольник.</w:t>
      </w:r>
    </w:p>
    <w:p w:rsidR="00AB22B6" w:rsidRDefault="00AB22B6" w:rsidP="00AB22B6"/>
    <w:p w:rsidR="00AB22B6" w:rsidRDefault="00AB22B6" w:rsidP="00AB22B6">
      <w:r>
        <w:t>-Собери все круги, отдельно положи синие круги, зеленые круги, желтые круги, красные круги.</w:t>
      </w:r>
    </w:p>
    <w:p w:rsidR="00AB22B6" w:rsidRDefault="00AB22B6" w:rsidP="00AB22B6"/>
    <w:p w:rsidR="00AB22B6" w:rsidRDefault="00AB22B6" w:rsidP="00AB22B6">
      <w:r>
        <w:t>-Покажи треугольники, затем выбери синие треугольники, зеленые треугольники, желтые треугольники, красные треугольники.</w:t>
      </w:r>
    </w:p>
    <w:p w:rsidR="00AB22B6" w:rsidRDefault="00AB22B6" w:rsidP="00AB22B6"/>
    <w:p w:rsidR="00AB22B6" w:rsidRDefault="00AB22B6" w:rsidP="00AB22B6">
      <w:r>
        <w:lastRenderedPageBreak/>
        <w:t>-Собери все квадраты, выбери синие квадраты, красные квадраты, желтые квадраты, зеленые квадраты.</w:t>
      </w:r>
    </w:p>
    <w:p w:rsidR="00AB22B6" w:rsidRDefault="00AB22B6" w:rsidP="00AB22B6"/>
    <w:p w:rsidR="00AB22B6" w:rsidRDefault="00AB22B6" w:rsidP="00AB22B6">
      <w:r>
        <w:t>-Покажи маленькие круги (квадраты, треугольники</w:t>
      </w:r>
      <w:proofErr w:type="gramStart"/>
      <w:r>
        <w:t>) .</w:t>
      </w:r>
      <w:proofErr w:type="gramEnd"/>
    </w:p>
    <w:p w:rsidR="00AB22B6" w:rsidRDefault="00AB22B6" w:rsidP="00AB22B6"/>
    <w:p w:rsidR="00AB22B6" w:rsidRDefault="00AB22B6" w:rsidP="00AB22B6">
      <w:r>
        <w:t>2. Игра «Сосчитай, сколько каких геометрических фигур»</w:t>
      </w:r>
    </w:p>
    <w:p w:rsidR="00AB22B6" w:rsidRDefault="00AB22B6" w:rsidP="00AB22B6"/>
    <w:p w:rsidR="00AB22B6" w:rsidRDefault="00AB22B6" w:rsidP="00AB22B6">
      <w:r>
        <w:t>Цель. Развитие памяти, воображения, мышления.</w:t>
      </w:r>
    </w:p>
    <w:p w:rsidR="00AB22B6" w:rsidRDefault="00AB22B6" w:rsidP="00AB22B6"/>
    <w:p w:rsidR="00AB22B6" w:rsidRDefault="00AB22B6" w:rsidP="00AB22B6">
      <w:r>
        <w:t>Воспитатель раздает детям карточки с нарисованным человеком и спрашивает:</w:t>
      </w:r>
    </w:p>
    <w:p w:rsidR="00AB22B6" w:rsidRDefault="00AB22B6" w:rsidP="00AB22B6"/>
    <w:p w:rsidR="00AB22B6" w:rsidRDefault="00AB22B6" w:rsidP="00AB22B6">
      <w:r>
        <w:t>-Сколько кругов, треугольников, квадратов и прямоугольников в человеке?</w:t>
      </w:r>
    </w:p>
    <w:p w:rsidR="00AB22B6" w:rsidRDefault="00AB22B6" w:rsidP="00AB22B6"/>
    <w:p w:rsidR="00AB22B6" w:rsidRDefault="00AB22B6" w:rsidP="00AB22B6">
      <w:r>
        <w:t>Воспитатель просит нарисовать машину, дом используя геометрические фигуры.</w:t>
      </w:r>
    </w:p>
    <w:p w:rsidR="00AB22B6" w:rsidRDefault="00AB22B6" w:rsidP="00AB22B6"/>
    <w:p w:rsidR="00AB22B6" w:rsidRDefault="00AB22B6" w:rsidP="00AB22B6">
      <w:r>
        <w:t>3. «Я вижу то, что не видишь»</w:t>
      </w:r>
    </w:p>
    <w:p w:rsidR="00AB22B6" w:rsidRDefault="00AB22B6" w:rsidP="00AB22B6"/>
    <w:p w:rsidR="00AB22B6" w:rsidRDefault="00AB22B6" w:rsidP="00AB22B6">
      <w:r>
        <w:t>Цель. Развитие мышления, внимания.</w:t>
      </w:r>
    </w:p>
    <w:p w:rsidR="00AB22B6" w:rsidRDefault="00AB22B6" w:rsidP="00AB22B6"/>
    <w:p w:rsidR="00AB22B6" w:rsidRDefault="00AB22B6" w:rsidP="00AB22B6">
      <w:r>
        <w:t>Водящий ребенок выбирает предмет круглой формы, находящийся в групповой комнате, и говорит остальным детям, которые сидят по кругу: «Я вижу что-то, что вы видите, и оно круглое». Ребенок, который отгадывает первым, становится ведущим. Игра повторяется несколько раз.</w:t>
      </w:r>
    </w:p>
    <w:p w:rsidR="00AB22B6" w:rsidRDefault="00AB22B6" w:rsidP="00AB22B6"/>
    <w:p w:rsidR="00AB22B6" w:rsidRDefault="00AB22B6" w:rsidP="00AB22B6">
      <w:r>
        <w:t>4. «Угадай форму предмета»</w:t>
      </w:r>
    </w:p>
    <w:p w:rsidR="00AB22B6" w:rsidRDefault="00AB22B6" w:rsidP="00AB22B6"/>
    <w:p w:rsidR="00AB22B6" w:rsidRDefault="00AB22B6" w:rsidP="00AB22B6">
      <w:r>
        <w:t>Цель. Развитие памяти, воображения, восприятия формы предмета.</w:t>
      </w:r>
    </w:p>
    <w:p w:rsidR="00AB22B6" w:rsidRDefault="00AB22B6" w:rsidP="00AB22B6"/>
    <w:p w:rsidR="00AB22B6" w:rsidRDefault="00AB22B6" w:rsidP="00AB22B6">
      <w:r>
        <w:t>Под платком находятся предметы круглой, квадратной, прямоугольной формы, 2 счетные палочки: короткая и длинная (например, оранжевого и светло-зеленого цвета). Ребенок ощупывает предмет, называя его. Остальные дети проверяют правильность задания.</w:t>
      </w:r>
    </w:p>
    <w:p w:rsidR="00AB22B6" w:rsidRDefault="00AB22B6" w:rsidP="00AB22B6"/>
    <w:p w:rsidR="00AB22B6" w:rsidRDefault="00AB22B6" w:rsidP="00AB22B6">
      <w:r>
        <w:t xml:space="preserve">Воспитатель поощряет тех детей, которые выделяют и называют несколько признаков, </w:t>
      </w:r>
      <w:proofErr w:type="gramStart"/>
      <w:r>
        <w:t>например</w:t>
      </w:r>
      <w:proofErr w:type="gramEnd"/>
      <w:r>
        <w:t>: тонкий, круглый. На такие ответы он обращает внимание всех остальных детей.</w:t>
      </w:r>
    </w:p>
    <w:p w:rsidR="00AB22B6" w:rsidRDefault="00AB22B6" w:rsidP="00AB22B6"/>
    <w:p w:rsidR="00AB22B6" w:rsidRDefault="00AB22B6" w:rsidP="00AB22B6">
      <w:r>
        <w:lastRenderedPageBreak/>
        <w:t>5. «Разместим (нарисуем) флажки»</w:t>
      </w:r>
    </w:p>
    <w:p w:rsidR="00AB22B6" w:rsidRDefault="00AB22B6" w:rsidP="00AB22B6"/>
    <w:p w:rsidR="00AB22B6" w:rsidRDefault="00AB22B6" w:rsidP="00AB22B6">
      <w:r>
        <w:t>Цель. Размещение флажков, имеющих квадратную, треугольную и прямоугольную формы. Развитие внимания, наблюдательности, логического мышления и воображения.</w:t>
      </w:r>
    </w:p>
    <w:p w:rsidR="00AB22B6" w:rsidRDefault="00AB22B6" w:rsidP="00AB22B6"/>
    <w:p w:rsidR="00AB22B6" w:rsidRDefault="00AB22B6" w:rsidP="00AB22B6">
      <w:r>
        <w:t>Правила и игровые действия. Играют индивидуально следующим образом: на листе картона в верхней его части горизонтально вычерчены (контуры) образцы геометрических фигур, а с лева вертикально даны образцы штриховки (или цвета, расположенные в порядке уменьшения их величины. Отдельно сделаны флажки из картона различные величины, но форма и штриховка (цвет) такие же. Ребенок должен нарисовать (разместить) флажки, успевая одновременно учитывать три условия: форму, отображенную в образцах фигур, штриховку, показанную слева, и постепенное уменьшение размеров флажков.</w:t>
      </w:r>
    </w:p>
    <w:p w:rsidR="00AB22B6" w:rsidRDefault="00AB22B6" w:rsidP="00AB22B6"/>
    <w:p w:rsidR="00AB22B6" w:rsidRDefault="00AB22B6" w:rsidP="00AB22B6">
      <w:r>
        <w:t>В игре принимают участие две команды. По сигналу воспитателя, каждый участник ставит один или несколько флажков. Побеждает та команда, которая первая правильно расположит флажки в соответствии с образцами.</w:t>
      </w:r>
    </w:p>
    <w:p w:rsidR="00AB22B6" w:rsidRDefault="00AB22B6" w:rsidP="00AB22B6"/>
    <w:p w:rsidR="00AB22B6" w:rsidRDefault="00AB22B6" w:rsidP="00AB22B6">
      <w:r>
        <w:t>6. «Какой фигуры не стало? »</w:t>
      </w:r>
    </w:p>
    <w:p w:rsidR="00AB22B6" w:rsidRDefault="00AB22B6" w:rsidP="00AB22B6"/>
    <w:p w:rsidR="00AB22B6" w:rsidRDefault="00AB22B6" w:rsidP="00AB22B6">
      <w:r>
        <w:t>Цель. Развитие внимания.</w:t>
      </w:r>
    </w:p>
    <w:p w:rsidR="00AB22B6" w:rsidRDefault="00AB22B6" w:rsidP="00AB22B6"/>
    <w:p w:rsidR="00AB22B6" w:rsidRDefault="00AB22B6" w:rsidP="00AB22B6">
      <w:r>
        <w:t>Воспитатель выбирает четыре плоские фигуры (круглую, прямоугольную, треугольную) и кладет на стол. Водящий убирает одну фигуру, остальные дети должны отгадать, какой фигуры не стало. Игра может быть усложнена за счет того, что фигуры подбираются разного цвета, разной величины.</w:t>
      </w:r>
    </w:p>
    <w:p w:rsidR="00AB22B6" w:rsidRDefault="00AB22B6" w:rsidP="00AB22B6"/>
    <w:p w:rsidR="00AB22B6" w:rsidRDefault="00AB22B6" w:rsidP="00AB22B6">
      <w:r>
        <w:t>7. «Найди свой домик»</w:t>
      </w:r>
    </w:p>
    <w:p w:rsidR="00AB22B6" w:rsidRDefault="00AB22B6" w:rsidP="00AB22B6"/>
    <w:p w:rsidR="00AB22B6" w:rsidRDefault="00AB22B6" w:rsidP="00AB22B6">
      <w:r>
        <w:t>Цель. Развитие представлений детей о геометрических фигурах.</w:t>
      </w:r>
    </w:p>
    <w:p w:rsidR="00AB22B6" w:rsidRDefault="00AB22B6" w:rsidP="00AB22B6"/>
    <w:p w:rsidR="00AB22B6" w:rsidRDefault="00AB22B6" w:rsidP="00AB22B6">
      <w:r>
        <w:t>Ход. Детям раздают геометрические фигуры, отличающиеся по цвету и величине. В трех обручах в разных углах комнаты на полу лежат круг, квадрат и треугольник.</w:t>
      </w:r>
    </w:p>
    <w:p w:rsidR="00AB22B6" w:rsidRDefault="00AB22B6" w:rsidP="00AB22B6"/>
    <w:p w:rsidR="00AB22B6" w:rsidRDefault="00AB22B6" w:rsidP="00AB22B6">
      <w:r>
        <w:t>«В этом домике живут все круги, - говорит воспитатель, - в этом-все квадраты, а этом- все треугольники». Когда все найдут свои домики, детям предлагают «погулять»: побегать по группе. По сигналу воспитателя все находят свой домик, сравнивая свою геометрическую фигуру с той, что находится в домике. Игра повторяется несколько раз, при этом воспитатель каждый раз меняет домики местами.</w:t>
      </w:r>
    </w:p>
    <w:p w:rsidR="00AB22B6" w:rsidRDefault="00AB22B6" w:rsidP="00AB22B6"/>
    <w:p w:rsidR="00AB22B6" w:rsidRDefault="00AB22B6" w:rsidP="00AB22B6">
      <w:r>
        <w:t>11. Геометрическая сказка. «Как круг и треугольник с квадратом подружились».</w:t>
      </w:r>
    </w:p>
    <w:p w:rsidR="00AB22B6" w:rsidRDefault="00AB22B6" w:rsidP="00AB22B6"/>
    <w:p w:rsidR="00AB22B6" w:rsidRDefault="00AB22B6" w:rsidP="00AB22B6">
      <w:r>
        <w:t>12. Аппликация «Животные» из геометрических фигур. (Домашняя работа детей и родителей для выставки</w:t>
      </w:r>
      <w:proofErr w:type="gramStart"/>
      <w:r>
        <w:t>) .</w:t>
      </w:r>
      <w:proofErr w:type="gramEnd"/>
    </w:p>
    <w:p w:rsidR="00AB22B6" w:rsidRDefault="00AB22B6" w:rsidP="00AB22B6"/>
    <w:p w:rsidR="00AB22B6" w:rsidRDefault="00AB22B6" w:rsidP="00AB22B6">
      <w:r>
        <w:t>13. Показ ММ- презентации на тему: «Знакомство дошкольников с геометрическими фигурами».</w:t>
      </w:r>
    </w:p>
    <w:p w:rsidR="00AB22B6" w:rsidRDefault="00AB22B6" w:rsidP="00AB22B6"/>
    <w:p w:rsidR="00AB22B6" w:rsidRDefault="00AB22B6" w:rsidP="00AB22B6">
      <w:r>
        <w:t>Выводы:</w:t>
      </w:r>
    </w:p>
    <w:p w:rsidR="00AB22B6" w:rsidRDefault="00AB22B6" w:rsidP="00AB22B6"/>
    <w:p w:rsidR="00AB22B6" w:rsidRDefault="00AB22B6" w:rsidP="00AB22B6">
      <w:r>
        <w:t>В результате проведенной работы с детьми, цель, поставленная ранее, была достигнута.</w:t>
      </w:r>
    </w:p>
    <w:p w:rsidR="00AB22B6" w:rsidRDefault="00AB22B6" w:rsidP="00AB22B6"/>
    <w:p w:rsidR="00AB22B6" w:rsidRDefault="00AB22B6" w:rsidP="00AB22B6">
      <w:r>
        <w:t>Дети стали классифицировать геометрические фигуры по разным признакам: цвету, величине, форме; формировать умения соотносить формы предметов с геометрическими фигурами.</w:t>
      </w:r>
    </w:p>
    <w:p w:rsidR="00AB22B6" w:rsidRDefault="00AB22B6" w:rsidP="00AB22B6"/>
    <w:p w:rsidR="00AB22B6" w:rsidRDefault="00AB22B6" w:rsidP="00AB22B6">
      <w:r>
        <w:t>Родители оценили значение формирования представлений о геометрических фигурах, и заинтересовались в сотрудничестве с детским садом по данному вопросу.</w:t>
      </w:r>
    </w:p>
    <w:p w:rsidR="00AB22B6" w:rsidRDefault="00AB22B6" w:rsidP="00AB22B6"/>
    <w:p w:rsidR="00AB22B6" w:rsidRDefault="00AB22B6" w:rsidP="00AB22B6">
      <w:r>
        <w:t>Преобразовалась картотека игр дидактических и подвижных игр направленных на развитие представлений о форме предметов и геометрических фигур.</w:t>
      </w:r>
    </w:p>
    <w:p w:rsidR="00AB22B6" w:rsidRDefault="00AB22B6" w:rsidP="00AB22B6"/>
    <w:p w:rsidR="00AB22B6" w:rsidRDefault="00AB22B6" w:rsidP="00AB22B6">
      <w:r>
        <w:t>Список литературы:</w:t>
      </w:r>
    </w:p>
    <w:p w:rsidR="00AB22B6" w:rsidRDefault="00AB22B6" w:rsidP="00AB22B6"/>
    <w:p w:rsidR="00AB22B6" w:rsidRDefault="00AB22B6" w:rsidP="00AB22B6">
      <w:r>
        <w:t xml:space="preserve">1. </w:t>
      </w:r>
      <w:proofErr w:type="spellStart"/>
      <w:r>
        <w:t>Альтхауз</w:t>
      </w:r>
      <w:proofErr w:type="spellEnd"/>
      <w:r>
        <w:t xml:space="preserve"> Д., Дум Э. Цвет, форма, количество. - </w:t>
      </w:r>
      <w:proofErr w:type="gramStart"/>
      <w:r>
        <w:t>М. :</w:t>
      </w:r>
      <w:proofErr w:type="gramEnd"/>
      <w:r>
        <w:t xml:space="preserve"> Просвещение, 1984.</w:t>
      </w:r>
    </w:p>
    <w:p w:rsidR="00AB22B6" w:rsidRDefault="00AB22B6" w:rsidP="00AB22B6"/>
    <w:p w:rsidR="00AB22B6" w:rsidRDefault="00AB22B6" w:rsidP="00AB22B6">
      <w:r>
        <w:t xml:space="preserve">2. Баркан А. И. Практическая психология для родителей, или как научиться понимать своего ребенка. - </w:t>
      </w:r>
      <w:proofErr w:type="gramStart"/>
      <w:r>
        <w:t>М. :</w:t>
      </w:r>
      <w:proofErr w:type="gramEnd"/>
      <w:r>
        <w:t xml:space="preserve"> АСТ-ПРЕСС, 2004.</w:t>
      </w:r>
    </w:p>
    <w:p w:rsidR="00AB22B6" w:rsidRDefault="00AB22B6" w:rsidP="00AB22B6"/>
    <w:p w:rsidR="00AB22B6" w:rsidRDefault="00AB22B6" w:rsidP="00AB22B6">
      <w:r>
        <w:t xml:space="preserve">3. </w:t>
      </w:r>
      <w:proofErr w:type="spellStart"/>
      <w:r>
        <w:t>Бартковский</w:t>
      </w:r>
      <w:proofErr w:type="spellEnd"/>
      <w:r>
        <w:t xml:space="preserve"> А., Лыкова И. Цветная геометрия. -- М., 1998.</w:t>
      </w:r>
    </w:p>
    <w:p w:rsidR="00AB22B6" w:rsidRDefault="00AB22B6" w:rsidP="00AB22B6"/>
    <w:p w:rsidR="00AB22B6" w:rsidRDefault="00AB22B6" w:rsidP="00AB22B6">
      <w:r>
        <w:t xml:space="preserve">4. </w:t>
      </w:r>
      <w:proofErr w:type="spellStart"/>
      <w:r>
        <w:t>Белошистая</w:t>
      </w:r>
      <w:proofErr w:type="spellEnd"/>
      <w:r>
        <w:t xml:space="preserve"> А. В. Обучение математики в ДОУ: Методическое пособие. - </w:t>
      </w:r>
      <w:proofErr w:type="gramStart"/>
      <w:r>
        <w:t>М. :</w:t>
      </w:r>
      <w:proofErr w:type="gramEnd"/>
      <w:r>
        <w:t xml:space="preserve"> Айрис-Пресс, 2005. - 320 с.</w:t>
      </w:r>
    </w:p>
    <w:p w:rsidR="00AB22B6" w:rsidRDefault="00AB22B6" w:rsidP="00AB22B6"/>
    <w:p w:rsidR="00AB22B6" w:rsidRDefault="00AB22B6" w:rsidP="00AB22B6">
      <w:r>
        <w:t xml:space="preserve">5. Козлова С. А., Куликова Т. А. Дошкольная педагогика. - </w:t>
      </w:r>
      <w:proofErr w:type="gramStart"/>
      <w:r>
        <w:t>М. :</w:t>
      </w:r>
      <w:proofErr w:type="gramEnd"/>
      <w:r>
        <w:t xml:space="preserve"> Академия, 2000. - 416 с.</w:t>
      </w:r>
    </w:p>
    <w:p w:rsidR="00AB22B6" w:rsidRDefault="00AB22B6" w:rsidP="00AB22B6"/>
    <w:p w:rsidR="00AB22B6" w:rsidRDefault="00AB22B6" w:rsidP="00AB22B6">
      <w:r>
        <w:t xml:space="preserve">6. Программа воспитания и обучения в детском саду. /Под ред. Васильевой Г. И. - </w:t>
      </w:r>
      <w:proofErr w:type="gramStart"/>
      <w:r>
        <w:t>М. :</w:t>
      </w:r>
      <w:proofErr w:type="gramEnd"/>
      <w:r>
        <w:t xml:space="preserve"> Просвещение, 1987. - 192 с.</w:t>
      </w:r>
    </w:p>
    <w:p w:rsidR="00AB22B6" w:rsidRDefault="00AB22B6" w:rsidP="00AB22B6"/>
    <w:p w:rsidR="007B2B91" w:rsidRDefault="00AB22B6" w:rsidP="00AB22B6">
      <w:r>
        <w:t>www.maam.ruробовать - и я пойму»</w:t>
      </w:r>
    </w:p>
    <w:sectPr w:rsidR="007B2B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2B6"/>
    <w:rsid w:val="0005136D"/>
    <w:rsid w:val="001E06F2"/>
    <w:rsid w:val="007B2B91"/>
    <w:rsid w:val="00AB22B6"/>
    <w:rsid w:val="00FB3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7CD82-A399-48AD-BC8D-792698592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2547</Words>
  <Characters>14523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DellPC</dc:creator>
  <cp:keywords/>
  <dc:description/>
  <cp:lastModifiedBy>DellPC</cp:lastModifiedBy>
  <cp:revision>3</cp:revision>
  <dcterms:created xsi:type="dcterms:W3CDTF">2016-12-11T09:15:00Z</dcterms:created>
  <dcterms:modified xsi:type="dcterms:W3CDTF">2016-12-11T10:26:00Z</dcterms:modified>
</cp:coreProperties>
</file>